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81" w:rsidRDefault="009D71A3" w:rsidP="004919D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19D6">
        <w:rPr>
          <w:rFonts w:ascii="Times New Roman" w:hAnsi="Times New Roman"/>
          <w:sz w:val="24"/>
          <w:szCs w:val="24"/>
        </w:rPr>
        <w:t>Приложение</w:t>
      </w: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Pr="004919D6" w:rsidRDefault="009D71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19D6">
        <w:rPr>
          <w:rFonts w:ascii="Times New Roman" w:hAnsi="Times New Roman"/>
          <w:sz w:val="24"/>
          <w:szCs w:val="24"/>
        </w:rPr>
        <w:t>Рабочая программа</w:t>
      </w:r>
      <w:r w:rsidR="004919D6">
        <w:rPr>
          <w:rFonts w:ascii="Times New Roman" w:hAnsi="Times New Roman"/>
          <w:sz w:val="24"/>
          <w:szCs w:val="24"/>
        </w:rPr>
        <w:t xml:space="preserve"> </w:t>
      </w:r>
      <w:r w:rsidRPr="004919D6">
        <w:rPr>
          <w:rFonts w:ascii="Times New Roman" w:hAnsi="Times New Roman"/>
          <w:sz w:val="24"/>
          <w:szCs w:val="24"/>
        </w:rPr>
        <w:t xml:space="preserve"> по дисциплине</w:t>
      </w:r>
    </w:p>
    <w:p w:rsidR="00974A81" w:rsidRPr="004919D6" w:rsidRDefault="009D71A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4919D6">
        <w:rPr>
          <w:rFonts w:ascii="Times New Roman" w:hAnsi="Times New Roman"/>
          <w:sz w:val="24"/>
          <w:szCs w:val="24"/>
        </w:rPr>
        <w:t>ОП.07</w:t>
      </w:r>
      <w:r w:rsidR="004919D6">
        <w:rPr>
          <w:rFonts w:ascii="Times New Roman" w:hAnsi="Times New Roman"/>
          <w:sz w:val="24"/>
          <w:szCs w:val="24"/>
        </w:rPr>
        <w:t xml:space="preserve"> </w:t>
      </w:r>
      <w:r w:rsidRPr="004919D6">
        <w:rPr>
          <w:rFonts w:ascii="Times New Roman" w:hAnsi="Times New Roman"/>
          <w:sz w:val="24"/>
          <w:szCs w:val="24"/>
        </w:rPr>
        <w:t>Правовое обеспечение</w:t>
      </w:r>
      <w:r w:rsidR="004919D6">
        <w:rPr>
          <w:rFonts w:ascii="Times New Roman" w:hAnsi="Times New Roman"/>
          <w:sz w:val="24"/>
          <w:szCs w:val="24"/>
        </w:rPr>
        <w:t xml:space="preserve">  профессиональной деятельности</w:t>
      </w:r>
    </w:p>
    <w:bookmarkEnd w:id="0"/>
    <w:p w:rsidR="00974A81" w:rsidRPr="004919D6" w:rsidRDefault="00974A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4A81" w:rsidRPr="004919D6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415AC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г.</w:t>
      </w:r>
    </w:p>
    <w:p w:rsidR="003E552D" w:rsidRPr="003E552D" w:rsidRDefault="003E552D" w:rsidP="003E552D">
      <w:pPr>
        <w:autoSpaceDE w:val="0"/>
        <w:autoSpaceDN w:val="0"/>
        <w:adjustRightInd w:val="0"/>
        <w:spacing w:after="0" w:line="240" w:lineRule="auto"/>
        <w:ind w:hanging="127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 w:rsidR="009D71A3">
        <w:rPr>
          <w:rFonts w:ascii="Times New Roman" w:hAnsi="Times New Roman"/>
          <w:sz w:val="24"/>
          <w:szCs w:val="24"/>
        </w:rPr>
        <w:t xml:space="preserve">Рабочая  программа учебной дисциплины </w:t>
      </w:r>
      <w:r w:rsidR="004919D6">
        <w:rPr>
          <w:rFonts w:ascii="Times New Roman" w:hAnsi="Times New Roman"/>
          <w:sz w:val="24"/>
          <w:szCs w:val="24"/>
        </w:rPr>
        <w:t xml:space="preserve">ОП.07 </w:t>
      </w:r>
      <w:r w:rsidR="009D71A3">
        <w:rPr>
          <w:rFonts w:ascii="Times New Roman" w:hAnsi="Times New Roman"/>
          <w:sz w:val="24"/>
          <w:szCs w:val="24"/>
        </w:rPr>
        <w:t>Правовое обеспечени</w:t>
      </w:r>
      <w:r w:rsidR="004919D6">
        <w:rPr>
          <w:rFonts w:ascii="Times New Roman" w:hAnsi="Times New Roman"/>
          <w:sz w:val="24"/>
          <w:szCs w:val="24"/>
        </w:rPr>
        <w:t xml:space="preserve">е профессиональной деятельности </w:t>
      </w:r>
      <w:r w:rsidR="009D71A3">
        <w:rPr>
          <w:rFonts w:ascii="Times New Roman" w:hAnsi="Times New Roman"/>
          <w:sz w:val="24"/>
          <w:szCs w:val="24"/>
        </w:rPr>
        <w:t xml:space="preserve"> разработана на основе Федерального  государственного образовательного стандарта (далее – ФГОС)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52D">
        <w:rPr>
          <w:rFonts w:ascii="Times New Roman" w:hAnsi="Times New Roman"/>
          <w:sz w:val="24"/>
          <w:szCs w:val="24"/>
          <w:lang w:eastAsia="ru-RU"/>
        </w:rPr>
        <w:t>среднего профессионального образования по</w:t>
      </w:r>
    </w:p>
    <w:p w:rsidR="003E552D" w:rsidRPr="003E552D" w:rsidRDefault="003E552D" w:rsidP="003E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552D">
        <w:rPr>
          <w:rFonts w:ascii="Times New Roman" w:hAnsi="Times New Roman"/>
          <w:sz w:val="24"/>
          <w:szCs w:val="24"/>
          <w:lang w:eastAsia="ru-RU"/>
        </w:rPr>
        <w:t>специальности 23.02.03 Техническое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52D">
        <w:rPr>
          <w:rFonts w:ascii="Times New Roman" w:hAnsi="Times New Roman"/>
          <w:sz w:val="24"/>
          <w:szCs w:val="24"/>
          <w:lang w:eastAsia="ru-RU"/>
        </w:rPr>
        <w:t>обслуживание и ремонт автомобильного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транспорта , утвержденного  п</w:t>
      </w:r>
      <w:r w:rsidRPr="003E552D">
        <w:rPr>
          <w:rFonts w:ascii="Times New Roman" w:hAnsi="Times New Roman"/>
          <w:sz w:val="24"/>
          <w:szCs w:val="24"/>
          <w:lang w:eastAsia="ru-RU"/>
        </w:rPr>
        <w:t>риказ</w:t>
      </w:r>
      <w:r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3E552D">
        <w:rPr>
          <w:rFonts w:ascii="Times New Roman" w:hAnsi="Times New Roman"/>
          <w:sz w:val="24"/>
          <w:szCs w:val="24"/>
          <w:lang w:eastAsia="ru-RU"/>
        </w:rPr>
        <w:t xml:space="preserve"> Минобрнауки России от 22.04.2014 N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52D">
        <w:rPr>
          <w:rFonts w:ascii="Times New Roman" w:hAnsi="Times New Roman"/>
          <w:sz w:val="24"/>
          <w:szCs w:val="24"/>
          <w:lang w:eastAsia="ru-RU"/>
        </w:rPr>
        <w:t>383</w:t>
      </w:r>
    </w:p>
    <w:p w:rsidR="003E552D" w:rsidRPr="003E552D" w:rsidRDefault="003E552D" w:rsidP="003E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552D">
        <w:rPr>
          <w:rFonts w:ascii="Times New Roman" w:hAnsi="Times New Roman"/>
          <w:sz w:val="24"/>
          <w:szCs w:val="24"/>
          <w:lang w:eastAsia="ru-RU"/>
        </w:rPr>
        <w:t>(Зарегистрировано в Минюсте России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52D">
        <w:rPr>
          <w:rFonts w:ascii="Times New Roman" w:hAnsi="Times New Roman"/>
          <w:sz w:val="24"/>
          <w:szCs w:val="24"/>
          <w:lang w:eastAsia="ru-RU"/>
        </w:rPr>
        <w:t>27.06.2014 N 32878)</w:t>
      </w: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52D" w:rsidRDefault="003E55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– разработчик: </w:t>
      </w:r>
      <w:r w:rsidR="004919D6">
        <w:rPr>
          <w:rFonts w:ascii="Times New Roman" w:hAnsi="Times New Roman"/>
          <w:sz w:val="24"/>
          <w:szCs w:val="24"/>
        </w:rPr>
        <w:t>государственное б</w:t>
      </w:r>
      <w:r>
        <w:rPr>
          <w:rFonts w:ascii="Times New Roman" w:hAnsi="Times New Roman"/>
          <w:sz w:val="24"/>
          <w:szCs w:val="24"/>
        </w:rPr>
        <w:t>юджетное</w:t>
      </w:r>
      <w:r w:rsidR="004919D6">
        <w:rPr>
          <w:rFonts w:ascii="Times New Roman" w:hAnsi="Times New Roman"/>
          <w:sz w:val="24"/>
          <w:szCs w:val="24"/>
        </w:rPr>
        <w:t xml:space="preserve"> профессиональное </w:t>
      </w:r>
      <w:r>
        <w:rPr>
          <w:rFonts w:ascii="Times New Roman" w:hAnsi="Times New Roman"/>
          <w:sz w:val="24"/>
          <w:szCs w:val="24"/>
        </w:rPr>
        <w:t xml:space="preserve"> образовательное учреждение </w:t>
      </w:r>
      <w:r w:rsidR="004919D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Павловский автомеханический техникум им. И.И. Лепсе.</w:t>
      </w:r>
      <w:r w:rsidR="004919D6">
        <w:rPr>
          <w:rFonts w:ascii="Times New Roman" w:hAnsi="Times New Roman"/>
          <w:sz w:val="24"/>
          <w:szCs w:val="24"/>
        </w:rPr>
        <w:t>»</w:t>
      </w: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:rsidR="00974A81" w:rsidRDefault="009D71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Бахарева А. П.  преподаватель</w:t>
      </w: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D6" w:rsidRDefault="004919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974A81" w:rsidRDefault="009D71A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5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4566"/>
      </w:tblGrid>
      <w:tr w:rsidR="00974A81" w:rsidRPr="004919D6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D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74A81" w:rsidRPr="004919D6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D71A3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Pr="004919D6" w:rsidRDefault="009D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4A81" w:rsidRPr="004919D6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D71A3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Pr="004919D6" w:rsidRDefault="009D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4A81" w:rsidRPr="004919D6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D71A3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Pr="004919D6" w:rsidRDefault="009D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4A81" w:rsidRPr="004919D6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Pr="004919D6" w:rsidRDefault="009D71A3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Pr="004919D6" w:rsidRDefault="009D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74A81" w:rsidRPr="004919D6" w:rsidRDefault="009D71A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919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74A81" w:rsidRPr="004919D6" w:rsidRDefault="00974A81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3E552D" w:rsidRDefault="003E552D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D71A3">
      <w:pPr>
        <w:pStyle w:val="11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 ДИСЦИПЛИНЫ</w:t>
      </w: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A22CA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ОП.07 </w:t>
      </w:r>
      <w:r w:rsidR="009D71A3">
        <w:rPr>
          <w:rFonts w:ascii="Times New Roman" w:hAnsi="Times New Roman"/>
          <w:b/>
          <w:sz w:val="24"/>
          <w:szCs w:val="24"/>
        </w:rPr>
        <w:t>Правовое обеспечение</w:t>
      </w:r>
      <w:r>
        <w:rPr>
          <w:rFonts w:ascii="Times New Roman" w:hAnsi="Times New Roman"/>
          <w:b/>
          <w:sz w:val="24"/>
          <w:szCs w:val="24"/>
        </w:rPr>
        <w:t xml:space="preserve">  профессиональной деятельности</w:t>
      </w:r>
    </w:p>
    <w:p w:rsidR="00974A81" w:rsidRDefault="00974A81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    Область применения программы</w:t>
      </w:r>
    </w:p>
    <w:p w:rsidR="00974A81" w:rsidRDefault="00974A81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Рабочая  программа учебной дисциплины </w:t>
      </w:r>
      <w:r w:rsidR="00577EBA">
        <w:rPr>
          <w:rFonts w:ascii="Times New Roman" w:hAnsi="Times New Roman"/>
          <w:sz w:val="24"/>
          <w:szCs w:val="24"/>
        </w:rPr>
        <w:t xml:space="preserve">ОП.07 </w:t>
      </w:r>
      <w:r>
        <w:rPr>
          <w:rFonts w:ascii="Times New Roman" w:hAnsi="Times New Roman"/>
          <w:sz w:val="24"/>
          <w:szCs w:val="24"/>
        </w:rPr>
        <w:t xml:space="preserve">Правовое обеспечение </w:t>
      </w:r>
      <w:r w:rsidR="00577EBA">
        <w:rPr>
          <w:rFonts w:ascii="Times New Roman" w:hAnsi="Times New Roman"/>
          <w:sz w:val="24"/>
          <w:szCs w:val="24"/>
        </w:rPr>
        <w:t xml:space="preserve"> 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  является частью основной профессиональной образовательной  программы в соответствии с ФГОС  по специальности 23.03.02 Техническая эксплуатация и ремонт автомобильного транспорта</w:t>
      </w:r>
    </w:p>
    <w:p w:rsidR="004F20C9" w:rsidRDefault="004F20C9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974A81" w:rsidRDefault="009D71A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Дисциплина «Правовое обеспечение  профессиональной деятельности» входит в структуру профессионального цикла обще профессиональных  дисциплин. </w:t>
      </w:r>
    </w:p>
    <w:p w:rsidR="00974A81" w:rsidRDefault="00974A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 w:rsidP="004F20C9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974A81" w:rsidRDefault="009D71A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учебной дисциплины «Правовое обеспечение профессиональной деятельности» обучающийся должен </w:t>
      </w:r>
    </w:p>
    <w:p w:rsidR="00974A81" w:rsidRDefault="009D71A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уметь:</w:t>
      </w:r>
    </w:p>
    <w:p w:rsidR="00974A81" w:rsidRDefault="004F20C9" w:rsidP="004F20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D71A3">
        <w:rPr>
          <w:rFonts w:ascii="Times New Roman" w:hAnsi="Times New Roman"/>
          <w:sz w:val="24"/>
          <w:szCs w:val="24"/>
        </w:rPr>
        <w:t>Использовать необходимые нормативные правовые акты</w:t>
      </w:r>
    </w:p>
    <w:p w:rsidR="00974A81" w:rsidRDefault="004F20C9" w:rsidP="004F20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D71A3">
        <w:rPr>
          <w:rFonts w:ascii="Times New Roman" w:hAnsi="Times New Roman"/>
          <w:sz w:val="24"/>
          <w:szCs w:val="24"/>
        </w:rPr>
        <w:t>Применять документацию систем качества</w:t>
      </w:r>
    </w:p>
    <w:p w:rsidR="00974A81" w:rsidRDefault="009D7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знать:</w:t>
      </w:r>
    </w:p>
    <w:p w:rsidR="00974A81" w:rsidRDefault="00577EBA" w:rsidP="00577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D71A3">
        <w:rPr>
          <w:rFonts w:ascii="Times New Roman" w:hAnsi="Times New Roman"/>
          <w:sz w:val="24"/>
          <w:szCs w:val="24"/>
        </w:rPr>
        <w:t xml:space="preserve"> Основные положения Конституции Российской Федерации</w:t>
      </w:r>
    </w:p>
    <w:p w:rsidR="00974A81" w:rsidRDefault="009D71A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трудового права</w:t>
      </w:r>
    </w:p>
    <w:p w:rsidR="00974A81" w:rsidRDefault="009D71A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Законы и иные нормативные правовые акты, регулирующие правоотношения в профессиональной деятельности</w:t>
      </w:r>
    </w:p>
    <w:p w:rsidR="00974A81" w:rsidRDefault="00974A8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4A81" w:rsidRDefault="009D71A3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   Рекомендуемое количество часов на освоение учебной дисциплины:</w:t>
      </w:r>
    </w:p>
    <w:p w:rsidR="00974A81" w:rsidRDefault="009D71A3">
      <w:pPr>
        <w:tabs>
          <w:tab w:val="left" w:pos="5739"/>
        </w:tabs>
        <w:spacing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максимальной учебной нагрузки,  обучающегося   - </w:t>
      </w:r>
      <w:r w:rsidR="00577EBA"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577EBA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нагрузки, обучающегося  - </w:t>
      </w:r>
      <w:r w:rsidR="00577EBA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часов; </w:t>
      </w:r>
    </w:p>
    <w:p w:rsidR="00577EBA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</w:t>
      </w:r>
      <w:r w:rsidR="00577EBA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577E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теории и 8 часов практических занятий,  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самостоятельной работы, обучающегося -  </w:t>
      </w:r>
      <w:r w:rsidR="00577EBA">
        <w:rPr>
          <w:rFonts w:ascii="Times New Roman" w:hAnsi="Times New Roman"/>
          <w:sz w:val="24"/>
          <w:szCs w:val="24"/>
        </w:rPr>
        <w:t xml:space="preserve">40 </w:t>
      </w:r>
      <w:r>
        <w:rPr>
          <w:rFonts w:ascii="Times New Roman" w:hAnsi="Times New Roman"/>
          <w:sz w:val="24"/>
          <w:szCs w:val="24"/>
        </w:rPr>
        <w:t>часов.</w:t>
      </w:r>
    </w:p>
    <w:p w:rsidR="00974A81" w:rsidRDefault="009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E552D" w:rsidRDefault="003E552D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2.СТРУКТУРА И СОДЕРЖАНИЕ  УЧЕБНОЙ ДИСЦИПЛИНЫ</w:t>
      </w: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   Объем учебной дисциплины и виды учебной работы</w:t>
      </w:r>
    </w:p>
    <w:p w:rsidR="00974A81" w:rsidRDefault="00974A81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036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723"/>
        <w:gridCol w:w="4313"/>
      </w:tblGrid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577E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577E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том числе: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974A8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577E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974A81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A81" w:rsidRDefault="00577EB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</w:p>
          <w:p w:rsidR="00974A81" w:rsidRDefault="009D71A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</w:tbl>
    <w:p w:rsidR="00974A81" w:rsidRDefault="00974A81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b/>
          <w:sz w:val="24"/>
          <w:szCs w:val="24"/>
        </w:rPr>
        <w:sectPr w:rsidR="00974A81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2147483647"/>
        </w:sectPr>
      </w:pPr>
    </w:p>
    <w:p w:rsidR="00974A81" w:rsidRDefault="009D7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  план и содержание учебной дисциплины </w:t>
      </w:r>
      <w:r w:rsidR="0052389D">
        <w:rPr>
          <w:rFonts w:ascii="Times New Roman" w:hAnsi="Times New Roman"/>
          <w:b/>
          <w:sz w:val="24"/>
          <w:szCs w:val="24"/>
        </w:rPr>
        <w:t xml:space="preserve">  ОП.07  П</w:t>
      </w:r>
      <w:r>
        <w:rPr>
          <w:rFonts w:ascii="Times New Roman" w:hAnsi="Times New Roman"/>
          <w:b/>
          <w:sz w:val="24"/>
          <w:szCs w:val="24"/>
        </w:rPr>
        <w:t>равовые основы  профессио</w:t>
      </w:r>
      <w:r w:rsidR="0052389D">
        <w:rPr>
          <w:rFonts w:ascii="Times New Roman" w:hAnsi="Times New Roman"/>
          <w:b/>
          <w:sz w:val="24"/>
          <w:szCs w:val="24"/>
        </w:rPr>
        <w:t>нальной</w:t>
      </w:r>
      <w:r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974A81" w:rsidRDefault="00974A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0064"/>
        <w:gridCol w:w="993"/>
        <w:gridCol w:w="1276"/>
      </w:tblGrid>
      <w:tr w:rsidR="00974A81" w:rsidTr="00577EBA">
        <w:trPr>
          <w:trHeight w:val="925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 и тем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974A81" w:rsidTr="0052389D">
        <w:trPr>
          <w:trHeight w:val="33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74A81" w:rsidTr="0052389D">
        <w:trPr>
          <w:trHeight w:val="33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1.  содержание учебного материала: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дисциплины и ее задачи.  Связь с другими общими гуманитарными и социально-экономическими, общепрофессиональными дисциплинами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A81" w:rsidTr="0052389D">
        <w:trPr>
          <w:trHeight w:val="441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 и экономика.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B03A71" w:rsidP="00B0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A81" w:rsidTr="0052389D">
        <w:trPr>
          <w:trHeight w:val="1661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экономических отношений.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виды экономических (производственных отношений).   Понятие и признаки предпринимательской деятельности и наемного труда. Отрасли права, регулирующие хозяйственные отношения в Р.Ф.  их источники.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2.самостоятельная работа:</w:t>
            </w:r>
          </w:p>
          <w:p w:rsidR="00974A81" w:rsidRDefault="009D7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роль лицензирования и стандартизации. Антимонопольное регулирование предпринимательской деятельности в Р.Ф.</w:t>
            </w:r>
          </w:p>
          <w:p w:rsidR="00974A81" w:rsidRDefault="00974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B0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74A81" w:rsidTr="0052389D">
        <w:trPr>
          <w:trHeight w:val="1661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предпринимательской деятельности. Право собственности. Формы  собственности.  Субъекты предпринимательской деятельности, не являющимися собственниками имущества. Граждане (физические лица) как субъекты предпринимательской деятельности.</w:t>
            </w:r>
          </w:p>
          <w:p w:rsidR="00974A81" w:rsidRDefault="009D7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 как субъекты предпринимательской деятельности. </w:t>
            </w:r>
          </w:p>
          <w:p w:rsidR="00974A81" w:rsidRDefault="009D7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Создание, реорганизация, ликвидация  юридического лица. Несостоятельность (банкротство) субъектов предпринимательской деятельности.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2.самостоятельная работа: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 внешнее управление, конкурсное производство, мировое соглашение.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1661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договорных отношений.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tabs>
                <w:tab w:val="left" w:pos="2869"/>
              </w:tabs>
              <w:spacing w:after="0" w:line="240" w:lineRule="auto"/>
              <w:ind w:left="27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Понятие, содержание, формы  гражданского – правового  договора. Виды договоров(сделок). Условия заключения. Исполнение договорных обязательств, ответственность за нарушение договора. Отдельные виды гражданско-правовых договоров. </w:t>
            </w:r>
          </w:p>
          <w:p w:rsidR="00974A81" w:rsidRDefault="009D71A3">
            <w:pPr>
              <w:pStyle w:val="11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тему: вид гражданского договора.</w:t>
            </w:r>
          </w:p>
          <w:p w:rsidR="00974A81" w:rsidRDefault="009D71A3">
            <w:pPr>
              <w:pStyle w:val="11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</w:t>
            </w:r>
          </w:p>
          <w:p w:rsidR="00974A81" w:rsidRDefault="009D71A3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гражданских договоров (сделок).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B0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273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гражданских прав и экономические споры.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Понятие экономических споров. Виды экономических споров: преддо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говорные споры; споры, связанные с нарушением прав собственника, спор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связанные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причинением убытков; споры с государственными  органа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ми. Досудебный (претензи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онный порядок) рассмотрения споров, его значение.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Подведомственность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подсудность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экономических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спором. 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2.</w:t>
            </w:r>
            <w:r w:rsidR="00404FE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Составить конспект по вопросу: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«Понятие, значение, сроки исковой данности».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974A81" w:rsidRDefault="009D71A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претензий, исковых заявлений, жалоб на  неправомерное действие должностного  лица.</w:t>
            </w:r>
          </w:p>
          <w:p w:rsidR="00974A81" w:rsidRDefault="00974A81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4B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940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и социальная защита.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B03A71" w:rsidP="00DA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A15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81" w:rsidTr="0052389D">
        <w:trPr>
          <w:trHeight w:val="275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право как отрасль права.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Труд, трудовые отношения и трудовое право.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Методы ,источники трудового права. Трудовой ко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декс РФ, как основной нормативно-правовой источник, регламентирующий профессионально-трудовые отношения. Понятие трудовых отношений.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возникновения, изменения и прекращения трудовых  пра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воотношений.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Структура, субъекты трудовых правоотношений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Основания возникновения и прекращения трудовых правоотношений.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2-3</w:t>
            </w:r>
          </w:p>
        </w:tc>
      </w:tr>
      <w:tr w:rsidR="00974A81" w:rsidTr="0052389D">
        <w:trPr>
          <w:trHeight w:val="2400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974A81" w:rsidRDefault="009D7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Законодательство о занятости и трудоустройстве. Понятие занятости; понятие безработного; понятия подходящей и неподходящей работы;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и условия признания гражданина безработным;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права и обязанности безработного и трудоустраиваемого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гражданина;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               </w:t>
            </w:r>
          </w:p>
          <w:p w:rsidR="00974A81" w:rsidRDefault="009D71A3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действий обращения в органы занятости с целью получения статуса безработного.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резюме для предоставления в службу занятости.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A81" w:rsidTr="0052389D">
        <w:trPr>
          <w:trHeight w:val="3162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 Стороны, содержание, виды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Порядок заключения прудового договора. Документы, предоставляемые при поступление на работу, оформление на работу. Условия изменения и прекращения трудового договора. Оформление увольнения работника. Правовые последствия незаконного увольнения работника.</w:t>
            </w:r>
          </w:p>
          <w:p w:rsidR="00974A81" w:rsidRDefault="009D71A3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 Правовые последствия незаконного увольнения.</w:t>
            </w:r>
          </w:p>
          <w:p w:rsidR="00974A81" w:rsidRDefault="009D71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занятие:</w:t>
            </w:r>
          </w:p>
          <w:p w:rsidR="00974A81" w:rsidRDefault="009D71A3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заявлений о приеме на работу, об увольнение работника, проекта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«Трудовой договор».</w:t>
            </w:r>
          </w:p>
          <w:p w:rsidR="00974A81" w:rsidRDefault="00974A81">
            <w:pPr>
              <w:pStyle w:val="1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DA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1776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рабочего времени. Виды рабочего времени. Режимы рабочего времени.</w:t>
            </w:r>
          </w:p>
          <w:p w:rsidR="00974A81" w:rsidRDefault="009D71A3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время отдыха. Условия предоставления различных видов отдыха.</w:t>
            </w:r>
          </w:p>
          <w:p w:rsidR="00974A81" w:rsidRDefault="009D71A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Порядок установления рабочего времени и время отдыха для лиц, совмещающих работу и учебу.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A81" w:rsidTr="0052389D">
        <w:trPr>
          <w:trHeight w:val="1776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Заработная плата.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значение заработной платы. Тарифная система. Системы оплаты труда и стимулирующие выплаты. Понятие и значение минимальной оплаты труда.</w:t>
            </w:r>
          </w:p>
          <w:p w:rsidR="00974A81" w:rsidRDefault="009D71A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Оплата труда при отклонениях от нормальных условий труда.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A81" w:rsidTr="0052389D">
        <w:trPr>
          <w:trHeight w:val="2688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2.6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дисциплина.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Дисциплинарная ответственность.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трудовой дисциплины и методы ее обеспечения. Понятие дисциплинарной ответственности и ее виды. Виды дисциплинарных взысканий. Порядок  привлечения к дисциплинарной ответственности работника.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Обжалование и снятие дисциплинарных взысканий.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Практическое  занятие.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«Трудовая дисциплина».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415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3250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ответственность сторон трудового договора.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материальной ответственности. Основания и условия привле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чения работника к материальной ответственности. Полная и ограниченная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ответственность. Индивидуальная и коллективная материаль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 ответственность. Порядок определения размера материального ущерба, причиненного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работником работодателю. Порядок возмещения материального ущерба, причиненного работником работодателю.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 обучающихся: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вопросам:</w:t>
            </w:r>
          </w:p>
          <w:p w:rsidR="00974A81" w:rsidRDefault="009D7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Материальная ответственность работодателя за ущерб, причиненный работнику. Виды ущерба, возмещаемого работнику, и порядок возмещения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ущерба.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B0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A81" w:rsidTr="0052389D">
        <w:trPr>
          <w:trHeight w:val="615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2.8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споры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974A81" w:rsidRDefault="009D71A3">
            <w:pPr>
              <w:shd w:val="clear" w:color="auto" w:fill="FFFFFF"/>
              <w:spacing w:after="0" w:line="240" w:lineRule="auto"/>
              <w:ind w:firstLine="7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трудовых споров, причины их возникновения. Классификация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трудовых споров.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 на забастовку. Порядок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ведения забастовки. Незаконная забастовка и ее правовые последствия.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рядок признания забастовки незаконной.</w:t>
            </w:r>
          </w:p>
          <w:p w:rsidR="00974A81" w:rsidRDefault="009D71A3">
            <w:pPr>
              <w:pStyle w:val="11"/>
              <w:tabs>
                <w:tab w:val="left" w:pos="9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индивидуальных трудовых споров. Органы по рассмотрению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индивидуальных трудовых споров: комиссии по трудовым спорам, суд.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Сроки подачи заявлений и сроки разрешения дел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органах по рассмотре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нию трудовых споров. Исполнение решения по трудовым спорам.</w:t>
            </w:r>
          </w:p>
          <w:p w:rsidR="00974A81" w:rsidRDefault="009D71A3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2.самостоятельная работа:</w:t>
            </w:r>
          </w:p>
          <w:p w:rsidR="00974A81" w:rsidRDefault="009D71A3">
            <w:pPr>
              <w:tabs>
                <w:tab w:val="left" w:pos="938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составить конспект по вопросам:</w:t>
            </w:r>
          </w:p>
          <w:p w:rsidR="00974A81" w:rsidRDefault="009D71A3">
            <w:pPr>
              <w:pStyle w:val="11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миссия, посредник, трудовой арбитраж.</w:t>
            </w:r>
          </w:p>
          <w:p w:rsidR="00974A81" w:rsidRDefault="00974A81">
            <w:pPr>
              <w:pStyle w:val="11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A81" w:rsidRDefault="00974A81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415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8C3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974A81" w:rsidTr="0052389D">
        <w:trPr>
          <w:trHeight w:val="615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2.9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974A81" w:rsidRDefault="009D71A3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социальной помощи. Виды социальной помощи по государст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венному страхованию (медицинская помощь, пособия по временной нетру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доспособности, по беременности и родам, по уходу за ребенком, ежемесяч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 пособие на ребенка, единовременные пособия). </w:t>
            </w: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2.Самостоятельная работа обучающихся:</w:t>
            </w: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Составление конспекта по вопросу:</w:t>
            </w: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Пенсии и их виды. 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ловия и порядок назначения пенсии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415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Pr="008C35DF" w:rsidRDefault="008C3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A81" w:rsidTr="0052389D">
        <w:trPr>
          <w:trHeight w:val="66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 право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DA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81" w:rsidTr="0052389D">
        <w:trPr>
          <w:trHeight w:val="3196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право.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974A81" w:rsidRDefault="00974A81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административного права. Субъекты административного права. Административные правонарушения. Понятие административной ответст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венности. Виды административных взысканий. Порядок наложения адми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нистративных взысканий.</w:t>
            </w:r>
          </w:p>
          <w:p w:rsidR="00974A81" w:rsidRDefault="00974A81">
            <w:pPr>
              <w:tabs>
                <w:tab w:val="left" w:pos="753"/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2.Самостоятельная работа обучающихся:</w:t>
            </w: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</w:t>
            </w:r>
          </w:p>
          <w:p w:rsidR="00974A81" w:rsidRDefault="009D71A3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имеющие полномочия привлекать к административной ответственности.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DA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8C3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5D9" w:rsidTr="0052389D">
        <w:trPr>
          <w:trHeight w:val="585"/>
        </w:trPr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15D9" w:rsidRDefault="00DA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15D9" w:rsidRDefault="00DA15D9" w:rsidP="00DA15D9">
            <w:pPr>
              <w:tabs>
                <w:tab w:val="left" w:pos="938"/>
              </w:tabs>
              <w:spacing w:after="0" w:line="22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15D9" w:rsidRDefault="00DA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15D9" w:rsidRDefault="00DA1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A81" w:rsidRDefault="00974A81">
      <w:pPr>
        <w:spacing w:after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sz w:val="24"/>
          <w:szCs w:val="24"/>
        </w:rPr>
      </w:pPr>
    </w:p>
    <w:p w:rsidR="00974A81" w:rsidRDefault="00974A81">
      <w:pPr>
        <w:spacing w:after="0"/>
        <w:rPr>
          <w:rFonts w:ascii="Times New Roman" w:hAnsi="Times New Roman"/>
          <w:sz w:val="24"/>
          <w:szCs w:val="24"/>
        </w:rPr>
        <w:sectPr w:rsidR="00974A81">
          <w:footerReference w:type="default" r:id="rId9"/>
          <w:pgSz w:w="16838" w:h="11906" w:orient="landscape"/>
          <w:pgMar w:top="709" w:right="1134" w:bottom="850" w:left="1134" w:header="0" w:footer="708" w:gutter="0"/>
          <w:cols w:space="720"/>
          <w:formProt w:val="0"/>
          <w:docGrid w:linePitch="360" w:charSpace="2147483647"/>
        </w:sectPr>
      </w:pPr>
    </w:p>
    <w:p w:rsidR="00974A81" w:rsidRDefault="00974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974A81" w:rsidRDefault="00577E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ОП.07 </w:t>
      </w:r>
      <w:r w:rsidR="009D71A3">
        <w:rPr>
          <w:rFonts w:ascii="Times New Roman" w:hAnsi="Times New Roman"/>
          <w:b/>
          <w:bCs/>
          <w:sz w:val="24"/>
          <w:szCs w:val="24"/>
        </w:rPr>
        <w:t>Правовое обеспечение  профессиональной деятельности</w:t>
      </w:r>
    </w:p>
    <w:p w:rsidR="00974A81" w:rsidRDefault="00974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4A81" w:rsidRDefault="009D7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Требования к минимальному материально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техническому обеспечению</w:t>
      </w:r>
    </w:p>
    <w:p w:rsidR="00974A81" w:rsidRDefault="00974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pStyle w:val="11"/>
        <w:spacing w:after="0"/>
        <w:ind w:left="0" w:firstLine="57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Реализация учебной дисциплины  требует:</w:t>
      </w:r>
    </w:p>
    <w:p w:rsidR="00974A81" w:rsidRDefault="009D71A3">
      <w:pPr>
        <w:pStyle w:val="11"/>
        <w:spacing w:after="0"/>
        <w:ind w:left="0" w:firstLine="5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74A81" w:rsidRDefault="009D71A3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количеству, обучающихся;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по </w:t>
      </w:r>
      <w:r w:rsidR="00A17E59">
        <w:rPr>
          <w:rFonts w:ascii="Times New Roman" w:hAnsi="Times New Roman"/>
          <w:bCs/>
          <w:sz w:val="24"/>
          <w:szCs w:val="24"/>
        </w:rPr>
        <w:t xml:space="preserve">дисциплине ОП.07 </w:t>
      </w:r>
      <w:r>
        <w:rPr>
          <w:rFonts w:ascii="Times New Roman" w:hAnsi="Times New Roman"/>
          <w:bCs/>
          <w:sz w:val="24"/>
          <w:szCs w:val="24"/>
        </w:rPr>
        <w:t>Правовое обеспечени</w:t>
      </w:r>
      <w:r w:rsidR="00A17E59">
        <w:rPr>
          <w:rFonts w:ascii="Times New Roman" w:hAnsi="Times New Roman"/>
          <w:bCs/>
          <w:sz w:val="24"/>
          <w:szCs w:val="24"/>
        </w:rPr>
        <w:t>е профессиональной деятельности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нормативно правовых актов;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 дидактических материалов.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- презентации,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- программа компьютерного тестирования «Конструктор тестов».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Технические средства обучения:</w:t>
      </w:r>
    </w:p>
    <w:p w:rsidR="00974A81" w:rsidRDefault="009D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обеспечением и</w:t>
      </w:r>
      <w:r w:rsidR="00A17E5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мультимедиапроектор</w:t>
      </w:r>
    </w:p>
    <w:p w:rsidR="00974A81" w:rsidRDefault="009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74A81" w:rsidRDefault="009D71A3" w:rsidP="00A17E59">
      <w:pPr>
        <w:pStyle w:val="11"/>
        <w:spacing w:after="0"/>
        <w:ind w:left="0" w:firstLine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3.2.Информационное обеспечение обучения</w:t>
      </w:r>
    </w:p>
    <w:p w:rsidR="00974A81" w:rsidRDefault="00974A81">
      <w:pPr>
        <w:pStyle w:val="11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D71A3" w:rsidP="00A17E59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974A81" w:rsidRDefault="009D71A3" w:rsidP="00A17E59">
      <w:pPr>
        <w:shd w:val="clear" w:color="auto" w:fill="FFFFFF"/>
        <w:spacing w:after="0" w:line="254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Необходимые нормативные акты </w:t>
      </w:r>
    </w:p>
    <w:p w:rsidR="00974A81" w:rsidRDefault="00974A81">
      <w:pPr>
        <w:shd w:val="clear" w:color="auto" w:fill="FFFFFF"/>
        <w:spacing w:after="0" w:line="25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74A81" w:rsidRDefault="009D71A3">
      <w:pPr>
        <w:numPr>
          <w:ilvl w:val="0"/>
          <w:numId w:val="5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Р.Ф.</w:t>
      </w:r>
    </w:p>
    <w:p w:rsidR="00974A81" w:rsidRDefault="009D71A3">
      <w:pPr>
        <w:numPr>
          <w:ilvl w:val="0"/>
          <w:numId w:val="5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Р.Ф.</w:t>
      </w:r>
    </w:p>
    <w:p w:rsidR="00974A81" w:rsidRDefault="009D71A3">
      <w:pPr>
        <w:pStyle w:val="11"/>
        <w:numPr>
          <w:ilvl w:val="0"/>
          <w:numId w:val="5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Р. Ф.</w:t>
      </w:r>
    </w:p>
    <w:p w:rsidR="00974A81" w:rsidRDefault="009D71A3">
      <w:pPr>
        <w:pStyle w:val="11"/>
        <w:numPr>
          <w:ilvl w:val="0"/>
          <w:numId w:val="5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об административных правонарушениях Р.Ф.</w:t>
      </w:r>
    </w:p>
    <w:p w:rsidR="00974A81" w:rsidRDefault="00974A81">
      <w:pPr>
        <w:pStyle w:val="11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 w:rsidP="00A17E59">
      <w:pPr>
        <w:shd w:val="clear" w:color="auto" w:fill="FFFFFF"/>
        <w:spacing w:after="0" w:line="254" w:lineRule="exac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974A81" w:rsidRDefault="00974A81">
      <w:pPr>
        <w:pStyle w:val="11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обеспечение профессиональной деятельности: учебник под ред. Д. О. Тузова, В. С. Аракчеева – М.:ФОРУМ: ИНФРА-М, 2004 г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Абашин Э.А. Арбитраж: долги юридических лиц, М.,2002г.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 В.П., Васенков В.А. Правовдение: практикум, - М.2001г.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Голенко Е.Н. ,Ковалев В.И. Трудовое право: схемы и комментарии, М.,2000г.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Горбачева Ж.А. Право социального обеспечения: учебник, - М. 2001г.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И.В. Предпринимательское право: учебник, М.2001г.</w:t>
      </w:r>
    </w:p>
    <w:p w:rsidR="00974A81" w:rsidRDefault="009D71A3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И.В., Иванова Т.М. Предпринимательское право: схемы и комментарии, -М.2001г.</w:t>
      </w:r>
    </w:p>
    <w:p w:rsidR="00974A81" w:rsidRDefault="00974A81">
      <w:pPr>
        <w:tabs>
          <w:tab w:val="left" w:pos="900"/>
          <w:tab w:val="left" w:pos="10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A17E59" w:rsidRDefault="00A17E59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A17E59" w:rsidRDefault="00A17E59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A17E59" w:rsidRDefault="00A17E59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74A81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A17E59" w:rsidRDefault="009D71A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17E59" w:rsidRDefault="00A17E59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A17E59" w:rsidRDefault="00A17E59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577EBA" w:rsidRDefault="00577EBA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974A81" w:rsidRDefault="009D71A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КОНТРОЛЬ И ОЦЕНКА  РЕЗУЛЬТАТОВ   ОСВОЕНИЯ УЧЕБНОЙ ДИСЦИПЛИНЫ</w:t>
      </w:r>
    </w:p>
    <w:p w:rsidR="00974A81" w:rsidRDefault="009D71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Контроль и оценка  результатов  освоения учебной дисциплины осуществляется преподавателем  в процессе проведения практических занятий, тестирования, устных и письменных опросов,  контрольных работ, а также выполнения обучающимися   индивидуальных заданий.</w:t>
      </w:r>
    </w:p>
    <w:tbl>
      <w:tblPr>
        <w:tblW w:w="10313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516"/>
      </w:tblGrid>
      <w:tr w:rsidR="00974A81" w:rsidTr="00A17E59"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 обучения</w:t>
            </w:r>
          </w:p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 и оценки  результатов обучения</w:t>
            </w:r>
          </w:p>
        </w:tc>
      </w:tr>
      <w:tr w:rsidR="00974A81" w:rsidTr="00A17E59">
        <w:trPr>
          <w:trHeight w:val="8211"/>
        </w:trPr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D71A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 учебной дисциплины, обучающиеся должны уметь:</w:t>
            </w:r>
          </w:p>
          <w:p w:rsidR="00974A81" w:rsidRDefault="00A17E59" w:rsidP="00A17E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D71A3">
              <w:rPr>
                <w:rFonts w:ascii="Times New Roman" w:hAnsi="Times New Roman"/>
                <w:sz w:val="24"/>
                <w:szCs w:val="24"/>
              </w:rPr>
              <w:t>Использовать необходимые нормативные правовые акты</w:t>
            </w:r>
          </w:p>
          <w:p w:rsidR="00974A81" w:rsidRDefault="009D71A3" w:rsidP="00A17E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Применять документацию систем качества</w:t>
            </w:r>
          </w:p>
          <w:p w:rsidR="00974A81" w:rsidRDefault="009D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7E59">
              <w:rPr>
                <w:rFonts w:ascii="Times New Roman" w:hAnsi="Times New Roman"/>
                <w:sz w:val="24"/>
                <w:szCs w:val="24"/>
              </w:rPr>
              <w:t>должны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знать:</w:t>
            </w:r>
          </w:p>
          <w:p w:rsidR="00974A81" w:rsidRDefault="009D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Основные положения Конституции Российской Федерации</w:t>
            </w:r>
          </w:p>
          <w:p w:rsidR="00974A81" w:rsidRDefault="009D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Основы трудового права</w:t>
            </w:r>
          </w:p>
          <w:p w:rsidR="00974A81" w:rsidRDefault="009D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Законы и иные нормативные правовые акты, регулирующие правоотношения в профессиональной деятельности</w:t>
            </w:r>
          </w:p>
          <w:p w:rsidR="00974A81" w:rsidRDefault="00974A81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74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4A81" w:rsidRDefault="00974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A81" w:rsidRDefault="009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тестировании, устный опрос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письменный опрос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документами, зачет</w:t>
            </w:r>
          </w:p>
          <w:p w:rsidR="00974A81" w:rsidRDefault="00974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974A81" w:rsidRDefault="009D7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</w:t>
            </w:r>
          </w:p>
        </w:tc>
      </w:tr>
    </w:tbl>
    <w:p w:rsidR="00974A81" w:rsidRDefault="00974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974A81" w:rsidSect="00A17E59">
      <w:footerReference w:type="default" r:id="rId10"/>
      <w:pgSz w:w="11906" w:h="16838"/>
      <w:pgMar w:top="284" w:right="850" w:bottom="1134" w:left="1701" w:header="0" w:footer="708" w:gutter="0"/>
      <w:cols w:space="720"/>
      <w:formProt w:val="0"/>
      <w:docGrid w:linePitch="360" w:charSpace="2147483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A3" w:rsidRDefault="009D71A3">
      <w:pPr>
        <w:spacing w:after="0" w:line="240" w:lineRule="auto"/>
      </w:pPr>
      <w:r>
        <w:separator/>
      </w:r>
    </w:p>
  </w:endnote>
  <w:endnote w:type="continuationSeparator" w:id="0">
    <w:p w:rsidR="009D71A3" w:rsidRDefault="009D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Georg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578207"/>
    </w:sdtPr>
    <w:sdtEndPr/>
    <w:sdtContent>
      <w:p w:rsidR="00974A81" w:rsidRDefault="009D71A3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D4C33">
          <w:rPr>
            <w:noProof/>
          </w:rPr>
          <w:t>1</w:t>
        </w:r>
        <w:r>
          <w:fldChar w:fldCharType="end"/>
        </w:r>
      </w:p>
      <w:p w:rsidR="00974A81" w:rsidRDefault="00AD4C33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410071"/>
    </w:sdtPr>
    <w:sdtEndPr/>
    <w:sdtContent>
      <w:p w:rsidR="00974A81" w:rsidRDefault="009D71A3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D4C33">
          <w:rPr>
            <w:noProof/>
          </w:rPr>
          <w:t>10</w:t>
        </w:r>
        <w:r>
          <w:fldChar w:fldCharType="end"/>
        </w:r>
      </w:p>
      <w:p w:rsidR="00974A81" w:rsidRDefault="00AD4C33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992527"/>
    </w:sdtPr>
    <w:sdtEndPr/>
    <w:sdtContent>
      <w:p w:rsidR="00974A81" w:rsidRDefault="009D71A3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D4C33">
          <w:rPr>
            <w:noProof/>
          </w:rPr>
          <w:t>12</w:t>
        </w:r>
        <w:r>
          <w:fldChar w:fldCharType="end"/>
        </w:r>
      </w:p>
      <w:p w:rsidR="00974A81" w:rsidRDefault="00AD4C33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A3" w:rsidRDefault="009D71A3">
      <w:pPr>
        <w:spacing w:after="0" w:line="240" w:lineRule="auto"/>
      </w:pPr>
      <w:r>
        <w:separator/>
      </w:r>
    </w:p>
  </w:footnote>
  <w:footnote w:type="continuationSeparator" w:id="0">
    <w:p w:rsidR="009D71A3" w:rsidRDefault="009D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24E34"/>
    <w:multiLevelType w:val="multilevel"/>
    <w:tmpl w:val="5AB24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353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AB24E3F"/>
    <w:multiLevelType w:val="multilevel"/>
    <w:tmpl w:val="5AB24E3F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."/>
      <w:lvlJc w:val="left"/>
      <w:pPr>
        <w:ind w:left="1440" w:hanging="720"/>
      </w:pPr>
    </w:lvl>
    <w:lvl w:ilvl="2" w:tentative="1">
      <w:start w:val="1"/>
      <w:numFmt w:val="decimal"/>
      <w:lvlText w:val="%1.%2.%3."/>
      <w:lvlJc w:val="left"/>
      <w:pPr>
        <w:ind w:left="1800" w:hanging="720"/>
      </w:pPr>
    </w:lvl>
    <w:lvl w:ilvl="3" w:tentative="1">
      <w:start w:val="1"/>
      <w:numFmt w:val="decimal"/>
      <w:lvlText w:val="%1.%2.%3.%4."/>
      <w:lvlJc w:val="left"/>
      <w:pPr>
        <w:ind w:left="2520" w:hanging="1080"/>
      </w:pPr>
    </w:lvl>
    <w:lvl w:ilvl="4" w:tentative="1">
      <w:start w:val="1"/>
      <w:numFmt w:val="decimal"/>
      <w:lvlText w:val="%1.%2.%3.%4.%5."/>
      <w:lvlJc w:val="left"/>
      <w:pPr>
        <w:ind w:left="2880" w:hanging="1080"/>
      </w:pPr>
    </w:lvl>
    <w:lvl w:ilvl="5" w:tentative="1">
      <w:start w:val="1"/>
      <w:numFmt w:val="decimal"/>
      <w:lvlText w:val="%1.%2.%3.%4.%5.%6."/>
      <w:lvlJc w:val="left"/>
      <w:pPr>
        <w:ind w:left="3600" w:hanging="1440"/>
      </w:pPr>
    </w:lvl>
    <w:lvl w:ilvl="6" w:tentative="1">
      <w:start w:val="1"/>
      <w:numFmt w:val="decimal"/>
      <w:lvlText w:val="%1.%2.%3.%4.%5.%6.%7."/>
      <w:lvlJc w:val="left"/>
      <w:pPr>
        <w:ind w:left="4320" w:hanging="1800"/>
      </w:pPr>
    </w:lvl>
    <w:lvl w:ilvl="7" w:tentative="1">
      <w:start w:val="1"/>
      <w:numFmt w:val="decimal"/>
      <w:lvlText w:val="%1.%2.%3.%4.%5.%6.%7.%8."/>
      <w:lvlJc w:val="left"/>
      <w:pPr>
        <w:ind w:left="4680" w:hanging="1800"/>
      </w:pPr>
    </w:lvl>
    <w:lvl w:ilvl="8" w:tentative="1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5AB24E55"/>
    <w:multiLevelType w:val="multilevel"/>
    <w:tmpl w:val="5AB24E55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AB24E60"/>
    <w:multiLevelType w:val="multilevel"/>
    <w:tmpl w:val="5AB24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AB2504B"/>
    <w:multiLevelType w:val="singleLevel"/>
    <w:tmpl w:val="5AB2504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AB2507E"/>
    <w:multiLevelType w:val="singleLevel"/>
    <w:tmpl w:val="5AB2507E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AB2512B"/>
    <w:multiLevelType w:val="singleLevel"/>
    <w:tmpl w:val="5AB2512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81"/>
    <w:rsid w:val="BA05FC14"/>
    <w:rsid w:val="FDBF1947"/>
    <w:rsid w:val="002056CC"/>
    <w:rsid w:val="003E552D"/>
    <w:rsid w:val="00404FE9"/>
    <w:rsid w:val="00415AC1"/>
    <w:rsid w:val="004919D6"/>
    <w:rsid w:val="004B1F66"/>
    <w:rsid w:val="004F20C9"/>
    <w:rsid w:val="0052389D"/>
    <w:rsid w:val="00577EBA"/>
    <w:rsid w:val="008C35DF"/>
    <w:rsid w:val="00974A81"/>
    <w:rsid w:val="009D71A3"/>
    <w:rsid w:val="00A17E59"/>
    <w:rsid w:val="00A22CAF"/>
    <w:rsid w:val="00AD4C33"/>
    <w:rsid w:val="00B03A71"/>
    <w:rsid w:val="00C91B3C"/>
    <w:rsid w:val="00DA15D9"/>
    <w:rsid w:val="42CF46A9"/>
    <w:rsid w:val="72C1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9D7A5-371E-4B88-B3F4-9E6A1A2C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"/>
    <w:basedOn w:val="a4"/>
    <w:rPr>
      <w:rFonts w:cs="Droid Sans Devanagari"/>
    </w:rPr>
  </w:style>
  <w:style w:type="character" w:customStyle="1" w:styleId="a7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color w:val="00000A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2015-09-29T04:47:00Z</cp:lastPrinted>
  <dcterms:created xsi:type="dcterms:W3CDTF">2022-03-01T07:43:00Z</dcterms:created>
  <dcterms:modified xsi:type="dcterms:W3CDTF">2022-03-01T07:43:00Z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