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D95C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         </w:t>
      </w: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D95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B6659" w:rsidRDefault="00D95C05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4B6659" w:rsidRDefault="004B6659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659" w:rsidRDefault="00D95C05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ОП.08.  ОХРАНА ТРУДА</w:t>
      </w: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B6659" w:rsidRDefault="00D95C0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4B6659" w:rsidRDefault="004B6659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ind w:left="567" w:right="-5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6659" w:rsidRPr="00D95C05" w:rsidRDefault="00D95C0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Рабочая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</w:t>
      </w:r>
      <w:r w:rsidRPr="00D95C0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 w:rsidRPr="00D95C05">
        <w:rPr>
          <w:rFonts w:ascii="Times New Roman" w:eastAsia="Calibri" w:hAnsi="Times New Roman" w:cs="Times New Roman"/>
          <w:sz w:val="24"/>
          <w:szCs w:val="24"/>
        </w:rPr>
        <w:t>23.02.03</w:t>
      </w:r>
      <w:r w:rsidRPr="00D95C0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95C05">
        <w:rPr>
          <w:rFonts w:ascii="Times New Roman" w:eastAsia="Calibri" w:hAnsi="Times New Roman" w:cs="Times New Roman"/>
          <w:sz w:val="24"/>
          <w:szCs w:val="24"/>
        </w:rPr>
        <w:t>Техническое  обслуживание</w:t>
      </w:r>
      <w:proofErr w:type="gramEnd"/>
      <w:r w:rsidRPr="00D95C05">
        <w:rPr>
          <w:rFonts w:ascii="Times New Roman" w:eastAsia="Calibri" w:hAnsi="Times New Roman" w:cs="Times New Roman"/>
          <w:sz w:val="24"/>
          <w:szCs w:val="24"/>
        </w:rPr>
        <w:t xml:space="preserve">  и ремонт автомобильного транспорта</w:t>
      </w:r>
      <w:r w:rsidRPr="00D95C05">
        <w:rPr>
          <w:rFonts w:ascii="Times New Roman" w:hAnsi="Times New Roman" w:cs="Times New Roman"/>
          <w:sz w:val="24"/>
          <w:szCs w:val="24"/>
        </w:rPr>
        <w:t xml:space="preserve">», </w:t>
      </w:r>
      <w:r w:rsidRPr="00D95C05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Pr="00D95C05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22 апреля 2014 г. № 383.</w:t>
      </w:r>
    </w:p>
    <w:p w:rsidR="004B6659" w:rsidRDefault="00D95C05">
      <w:pPr>
        <w:ind w:right="-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B6659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4B6659" w:rsidRPr="00D95C05" w:rsidRDefault="00D95C0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Организация-разработчик: </w:t>
      </w:r>
    </w:p>
    <w:p w:rsidR="004B6659" w:rsidRPr="00D95C05" w:rsidRDefault="00D95C05">
      <w:pPr>
        <w:autoSpaceDE w:val="0"/>
        <w:spacing w:line="360" w:lineRule="auto"/>
        <w:rPr>
          <w:sz w:val="24"/>
          <w:szCs w:val="24"/>
        </w:rPr>
      </w:pPr>
      <w:r w:rsidRPr="00D95C05">
        <w:rPr>
          <w:rFonts w:ascii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Павловский автомеханический техникум им. И.И. </w:t>
      </w:r>
      <w:proofErr w:type="spellStart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Лепсе</w:t>
      </w:r>
      <w:proofErr w:type="spellEnd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(ГБПОУ  </w:t>
      </w:r>
      <w:r w:rsidRPr="00D95C05">
        <w:rPr>
          <w:rFonts w:ascii="Times New Roman" w:hAnsi="Times New Roman" w:cs="Times New Roman"/>
          <w:sz w:val="24"/>
          <w:szCs w:val="24"/>
        </w:rPr>
        <w:t xml:space="preserve">ПАМТ им. И.И. </w:t>
      </w:r>
      <w:proofErr w:type="spellStart"/>
      <w:r w:rsidRPr="00D95C05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D95C05">
        <w:rPr>
          <w:rFonts w:ascii="Times New Roman" w:hAnsi="Times New Roman" w:cs="Times New Roman"/>
          <w:sz w:val="24"/>
          <w:szCs w:val="24"/>
        </w:rPr>
        <w:t>).</w:t>
      </w:r>
    </w:p>
    <w:p w:rsidR="004B6659" w:rsidRDefault="004B66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Гноринская</w:t>
      </w:r>
      <w:proofErr w:type="spellEnd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преподаватель </w:t>
      </w:r>
      <w:proofErr w:type="gramStart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 </w:t>
      </w:r>
      <w:r w:rsidRPr="00D95C05">
        <w:rPr>
          <w:rFonts w:ascii="Times New Roman" w:hAnsi="Times New Roman" w:cs="Times New Roman"/>
          <w:sz w:val="24"/>
          <w:szCs w:val="24"/>
        </w:rPr>
        <w:t>ПАМТ</w:t>
      </w:r>
      <w:proofErr w:type="gramEnd"/>
      <w:r w:rsidRPr="00D95C05">
        <w:rPr>
          <w:rFonts w:ascii="Times New Roman" w:hAnsi="Times New Roman" w:cs="Times New Roman"/>
          <w:sz w:val="24"/>
          <w:szCs w:val="24"/>
        </w:rPr>
        <w:t xml:space="preserve"> им. И.И. </w:t>
      </w:r>
      <w:proofErr w:type="spellStart"/>
      <w:r w:rsidRPr="00D95C05">
        <w:rPr>
          <w:rFonts w:ascii="Times New Roman" w:hAnsi="Times New Roman" w:cs="Times New Roman"/>
          <w:sz w:val="24"/>
          <w:szCs w:val="24"/>
        </w:rPr>
        <w:t>Лепсе</w:t>
      </w:r>
      <w:proofErr w:type="spellEnd"/>
    </w:p>
    <w:p w:rsidR="004B6659" w:rsidRPr="00D95C05" w:rsidRDefault="004B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Default="004B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D95C0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6659" w:rsidRPr="00D95C05" w:rsidRDefault="00D95C05">
      <w:pPr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 xml:space="preserve">Рассмотрено и утверждено на </w:t>
      </w:r>
      <w:proofErr w:type="gramStart"/>
      <w:r w:rsidRPr="00D95C05">
        <w:rPr>
          <w:rFonts w:ascii="Times New Roman" w:hAnsi="Times New Roman" w:cs="Times New Roman"/>
          <w:sz w:val="24"/>
          <w:szCs w:val="24"/>
        </w:rPr>
        <w:t>заседании  ПЦК</w:t>
      </w:r>
      <w:proofErr w:type="gramEnd"/>
      <w:r w:rsidRPr="00D95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5C05">
        <w:rPr>
          <w:rFonts w:ascii="Times New Roman" w:hAnsi="Times New Roman" w:cs="Times New Roman"/>
          <w:sz w:val="24"/>
          <w:szCs w:val="24"/>
        </w:rPr>
        <w:t xml:space="preserve">бщепрофессиональных дисциплин  и </w:t>
      </w:r>
      <w:r w:rsidRPr="00D95C05">
        <w:rPr>
          <w:rFonts w:ascii="Times New Roman" w:hAnsi="Times New Roman" w:cs="Times New Roman"/>
          <w:sz w:val="24"/>
          <w:szCs w:val="24"/>
        </w:rPr>
        <w:t>специальных дисциплин по специальности  15.02.08 Технология машиностроения</w:t>
      </w:r>
    </w:p>
    <w:p w:rsidR="004B6659" w:rsidRPr="00D95C05" w:rsidRDefault="004B6659">
      <w:pPr>
        <w:rPr>
          <w:rFonts w:ascii="Times New Roman" w:hAnsi="Times New Roman" w:cs="Times New Roman"/>
          <w:sz w:val="24"/>
          <w:szCs w:val="24"/>
        </w:rPr>
      </w:pPr>
    </w:p>
    <w:p w:rsidR="004B6659" w:rsidRPr="00D95C05" w:rsidRDefault="00D95C05" w:rsidP="00D95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Протокол №   от</w:t>
      </w:r>
      <w:proofErr w:type="gramStart"/>
      <w:r w:rsidRPr="00D95C0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95C05">
        <w:rPr>
          <w:rFonts w:ascii="Times New Roman" w:hAnsi="Times New Roman" w:cs="Times New Roman"/>
          <w:sz w:val="24"/>
          <w:szCs w:val="24"/>
        </w:rPr>
        <w:t xml:space="preserve">____»   ________ 20 ____    </w:t>
      </w:r>
    </w:p>
    <w:p w:rsidR="004B6659" w:rsidRPr="00D95C05" w:rsidRDefault="00D95C05">
      <w:pPr>
        <w:ind w:left="567" w:right="-5" w:hanging="567"/>
        <w:rPr>
          <w:rFonts w:ascii="Times New Roman" w:eastAsia="Calibri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Председатель ПЦК ____________</w:t>
      </w:r>
      <w:proofErr w:type="gramStart"/>
      <w:r w:rsidRPr="00D95C05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D95C05">
        <w:rPr>
          <w:rFonts w:ascii="Times New Roman" w:hAnsi="Times New Roman" w:cs="Times New Roman"/>
          <w:sz w:val="24"/>
          <w:szCs w:val="24"/>
        </w:rPr>
        <w:t xml:space="preserve"> Н.Г. Баранова  /        </w:t>
      </w:r>
      <w:r w:rsidRPr="00D95C0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B6659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4B6659" w:rsidRDefault="004B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59" w:rsidRDefault="004B6659">
      <w:pPr>
        <w:tabs>
          <w:tab w:val="left" w:pos="2805"/>
        </w:tabs>
      </w:pPr>
    </w:p>
    <w:p w:rsidR="004B6659" w:rsidRDefault="004B6659">
      <w:pPr>
        <w:tabs>
          <w:tab w:val="left" w:pos="2805"/>
        </w:tabs>
      </w:pPr>
    </w:p>
    <w:p w:rsidR="00D95C05" w:rsidRDefault="00D95C05">
      <w:pPr>
        <w:tabs>
          <w:tab w:val="left" w:pos="2805"/>
        </w:tabs>
      </w:pPr>
    </w:p>
    <w:p w:rsidR="00D95C05" w:rsidRDefault="00D95C05">
      <w:pPr>
        <w:tabs>
          <w:tab w:val="left" w:pos="2805"/>
        </w:tabs>
      </w:pPr>
    </w:p>
    <w:p w:rsidR="004B6659" w:rsidRDefault="004B6659">
      <w:pPr>
        <w:tabs>
          <w:tab w:val="left" w:pos="2805"/>
        </w:tabs>
      </w:pPr>
    </w:p>
    <w:p w:rsidR="004B6659" w:rsidRPr="00D95C05" w:rsidRDefault="00D95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4B6659" w:rsidRPr="00D95C05">
        <w:tc>
          <w:tcPr>
            <w:tcW w:w="7668" w:type="dxa"/>
            <w:shd w:val="clear" w:color="auto" w:fill="auto"/>
          </w:tcPr>
          <w:p w:rsidR="004B6659" w:rsidRPr="00D95C05" w:rsidRDefault="004B6659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4B6659" w:rsidRPr="00D95C05">
        <w:tc>
          <w:tcPr>
            <w:tcW w:w="7668" w:type="dxa"/>
            <w:shd w:val="clear" w:color="auto" w:fill="auto"/>
          </w:tcPr>
          <w:p w:rsidR="004B6659" w:rsidRPr="00D95C05" w:rsidRDefault="00D95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ПАСПОРТ РАБОЧЕЙ ПРОГРАММЫ УЧЕБНОЙ </w:t>
            </w:r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  <w:p w:rsidR="004B6659" w:rsidRPr="00D95C05" w:rsidRDefault="004B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6659" w:rsidRPr="00D95C05">
        <w:tc>
          <w:tcPr>
            <w:tcW w:w="7668" w:type="dxa"/>
            <w:shd w:val="clear" w:color="auto" w:fill="auto"/>
          </w:tcPr>
          <w:p w:rsidR="004B6659" w:rsidRPr="00D95C05" w:rsidRDefault="00D95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4B6659" w:rsidRPr="00D95C05" w:rsidRDefault="004B6659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6659" w:rsidRPr="00D95C05">
        <w:trPr>
          <w:trHeight w:val="670"/>
        </w:trPr>
        <w:tc>
          <w:tcPr>
            <w:tcW w:w="7668" w:type="dxa"/>
            <w:shd w:val="clear" w:color="auto" w:fill="auto"/>
          </w:tcPr>
          <w:p w:rsidR="004B6659" w:rsidRPr="00D95C05" w:rsidRDefault="00D95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реализации  учебной</w:t>
            </w:r>
            <w:proofErr w:type="gramEnd"/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дисциплины</w:t>
            </w:r>
          </w:p>
          <w:p w:rsidR="004B6659" w:rsidRPr="00D95C05" w:rsidRDefault="004B6659">
            <w:pPr>
              <w:keepNext/>
              <w:tabs>
                <w:tab w:val="left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6659" w:rsidRPr="00D95C05">
        <w:tc>
          <w:tcPr>
            <w:tcW w:w="7668" w:type="dxa"/>
            <w:shd w:val="clear" w:color="auto" w:fill="auto"/>
          </w:tcPr>
          <w:p w:rsidR="004B6659" w:rsidRPr="00D95C05" w:rsidRDefault="00D95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4B6659" w:rsidRPr="00D95C05" w:rsidRDefault="004B6659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4B6659" w:rsidRDefault="004B6659">
      <w:pPr>
        <w:tabs>
          <w:tab w:val="left" w:pos="2805"/>
        </w:tabs>
        <w:rPr>
          <w:sz w:val="28"/>
          <w:szCs w:val="28"/>
        </w:rPr>
      </w:pPr>
    </w:p>
    <w:p w:rsidR="004B6659" w:rsidRDefault="004B6659">
      <w:pPr>
        <w:rPr>
          <w:sz w:val="28"/>
          <w:szCs w:val="28"/>
        </w:rPr>
      </w:pPr>
    </w:p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4B6659"/>
    <w:p w:rsidR="004B6659" w:rsidRDefault="00D95C05">
      <w:pPr>
        <w:tabs>
          <w:tab w:val="left" w:pos="2685"/>
        </w:tabs>
      </w:pPr>
      <w:r>
        <w:tab/>
      </w:r>
    </w:p>
    <w:p w:rsidR="004B6659" w:rsidRDefault="004B6659">
      <w:pPr>
        <w:tabs>
          <w:tab w:val="left" w:pos="2685"/>
        </w:tabs>
      </w:pPr>
    </w:p>
    <w:p w:rsidR="004B6659" w:rsidRDefault="004B6659">
      <w:pPr>
        <w:tabs>
          <w:tab w:val="left" w:pos="2685"/>
        </w:tabs>
      </w:pPr>
    </w:p>
    <w:p w:rsidR="004B6659" w:rsidRDefault="004B6659">
      <w:pPr>
        <w:tabs>
          <w:tab w:val="left" w:pos="2685"/>
        </w:tabs>
      </w:pPr>
    </w:p>
    <w:p w:rsidR="004B6659" w:rsidRDefault="004B6659">
      <w:pPr>
        <w:tabs>
          <w:tab w:val="left" w:pos="2685"/>
        </w:tabs>
      </w:pPr>
    </w:p>
    <w:p w:rsidR="00D95C05" w:rsidRDefault="00D95C05">
      <w:pPr>
        <w:tabs>
          <w:tab w:val="left" w:pos="2685"/>
        </w:tabs>
      </w:pPr>
    </w:p>
    <w:p w:rsidR="00D95C05" w:rsidRDefault="00D95C05">
      <w:pPr>
        <w:tabs>
          <w:tab w:val="left" w:pos="2685"/>
        </w:tabs>
      </w:pPr>
    </w:p>
    <w:p w:rsidR="00D95C05" w:rsidRDefault="00D95C05">
      <w:pPr>
        <w:tabs>
          <w:tab w:val="left" w:pos="2685"/>
        </w:tabs>
      </w:pPr>
    </w:p>
    <w:p w:rsidR="004B6659" w:rsidRDefault="004B6659">
      <w:pPr>
        <w:tabs>
          <w:tab w:val="left" w:pos="2685"/>
        </w:tabs>
      </w:pP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паспорт РАБОЧЕЙ ПРОГРАММЫ УЧЕБНОЙ ДИСЦИПЛИНЫ</w:t>
      </w: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ОП.08. </w:t>
      </w:r>
      <w:r w:rsidRPr="00D95C0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охрана труда</w:t>
      </w:r>
    </w:p>
    <w:p w:rsidR="004B6659" w:rsidRPr="00D95C05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B6659" w:rsidRPr="00D95C05" w:rsidRDefault="004B66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Pr="00D95C05">
        <w:rPr>
          <w:rFonts w:ascii="Times New Roman" w:eastAsia="Calibri" w:hAnsi="Times New Roman" w:cs="Times New Roman"/>
          <w:sz w:val="24"/>
          <w:szCs w:val="24"/>
        </w:rPr>
        <w:t>23.02.03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5C05">
        <w:rPr>
          <w:rFonts w:ascii="Times New Roman" w:eastAsia="Calibri" w:hAnsi="Times New Roman" w:cs="Times New Roman"/>
          <w:sz w:val="24"/>
          <w:szCs w:val="24"/>
        </w:rPr>
        <w:t>Техническое  обслуживание</w:t>
      </w:r>
      <w:proofErr w:type="gramEnd"/>
      <w:r w:rsidRPr="00D95C05">
        <w:rPr>
          <w:rFonts w:ascii="Times New Roman" w:eastAsia="Calibri" w:hAnsi="Times New Roman" w:cs="Times New Roman"/>
          <w:sz w:val="24"/>
          <w:szCs w:val="24"/>
        </w:rPr>
        <w:t xml:space="preserve">  и ремонт автомобильного транспорта   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proofErr w:type="gramStart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gramEnd"/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Охрана труда» 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цикл общепрофессиональных дисциплин.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В результате освоения д</w:t>
      </w:r>
      <w:r w:rsidRPr="00D95C05">
        <w:rPr>
          <w:rFonts w:ascii="Times New Roman" w:hAnsi="Times New Roman" w:cs="Times New Roman"/>
          <w:sz w:val="24"/>
          <w:szCs w:val="24"/>
        </w:rPr>
        <w:t xml:space="preserve">исциплины обучающийся должен обладать </w:t>
      </w:r>
      <w:r w:rsidRPr="00D95C05">
        <w:rPr>
          <w:rFonts w:ascii="Times New Roman" w:hAnsi="Times New Roman" w:cs="Times New Roman"/>
          <w:b/>
          <w:sz w:val="24"/>
          <w:szCs w:val="24"/>
        </w:rPr>
        <w:t>общими компетенциями</w:t>
      </w:r>
      <w:r w:rsidRPr="00D95C05">
        <w:rPr>
          <w:rFonts w:ascii="Times New Roman" w:hAnsi="Times New Roman" w:cs="Times New Roman"/>
          <w:sz w:val="24"/>
          <w:szCs w:val="24"/>
        </w:rPr>
        <w:t>, включающими в себя способность: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</w:t>
      </w:r>
      <w:r w:rsidRPr="00D95C05">
        <w:rPr>
          <w:rFonts w:ascii="Times New Roman" w:hAnsi="Times New Roman" w:cs="Times New Roman"/>
          <w:sz w:val="24"/>
          <w:szCs w:val="24"/>
        </w:rPr>
        <w:t xml:space="preserve"> типовые методы и способы выполнения профессиональных задач, оценивать их эффективность и качество.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</w:t>
      </w:r>
      <w:r w:rsidRPr="00D95C05">
        <w:rPr>
          <w:rFonts w:ascii="Times New Roman" w:hAnsi="Times New Roman" w:cs="Times New Roman"/>
          <w:sz w:val="24"/>
          <w:szCs w:val="24"/>
        </w:rPr>
        <w:t>имой для эффективного выполнения профессиональных задач, профессионального и личностного развития.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</w:t>
      </w:r>
      <w:r w:rsidRPr="00D95C05">
        <w:rPr>
          <w:rFonts w:ascii="Times New Roman" w:hAnsi="Times New Roman" w:cs="Times New Roman"/>
          <w:sz w:val="24"/>
          <w:szCs w:val="24"/>
        </w:rPr>
        <w:t>ллегами, руководством, потребителями.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4B6659" w:rsidRPr="00D95C05" w:rsidRDefault="00D95C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</w:t>
      </w:r>
      <w:r w:rsidRPr="00D95C05">
        <w:rPr>
          <w:rFonts w:ascii="Times New Roman" w:hAnsi="Times New Roman" w:cs="Times New Roman"/>
          <w:sz w:val="24"/>
          <w:szCs w:val="24"/>
        </w:rPr>
        <w:t>ознанно планировать повышение квалификации.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обладать </w:t>
      </w:r>
      <w:r w:rsidRPr="00D95C05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 w:rsidRPr="00D95C05">
        <w:rPr>
          <w:rFonts w:ascii="Times New Roman" w:hAnsi="Times New Roman" w:cs="Times New Roman"/>
          <w:sz w:val="24"/>
          <w:szCs w:val="24"/>
        </w:rPr>
        <w:t>, соответствующими основным вид</w:t>
      </w:r>
      <w:r w:rsidRPr="00D95C05">
        <w:rPr>
          <w:rFonts w:ascii="Times New Roman" w:hAnsi="Times New Roman" w:cs="Times New Roman"/>
          <w:sz w:val="24"/>
          <w:szCs w:val="24"/>
        </w:rPr>
        <w:t>ам профессиональной деятельности: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ПК 1.1. Организовывать и проводить работы по техническому обслуживанию и        ремонту автотранспорта.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ПК 1.2. Осуществлять технический контроль при хранении, эксплуатации, техническом обслуживании и ремонте автотранспорт</w:t>
      </w:r>
      <w:r w:rsidRPr="00D95C05">
        <w:rPr>
          <w:rFonts w:ascii="Times New Roman" w:hAnsi="Times New Roman" w:cs="Times New Roman"/>
          <w:sz w:val="24"/>
          <w:szCs w:val="24"/>
        </w:rPr>
        <w:t>а.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ПК 1.3. Разрабатывать технологические процессы ремонта узлов и деталей.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ремонту электрического и электромеханического оборудования.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ПК 2.1. Планировать и организовывать работы по техническому обслуживанию и ремонту автотранспорта.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ПК 2.3. Организовывать</w:t>
      </w:r>
      <w:r w:rsidRPr="00D95C05">
        <w:rPr>
          <w:rFonts w:ascii="Times New Roman" w:hAnsi="Times New Roman" w:cs="Times New Roman"/>
          <w:sz w:val="24"/>
          <w:szCs w:val="24"/>
        </w:rPr>
        <w:t xml:space="preserve"> безопасное ведение работ при техническом обслуживании и ремонте автотранспорта.</w:t>
      </w:r>
    </w:p>
    <w:p w:rsidR="004B6659" w:rsidRPr="00D95C05" w:rsidRDefault="004B6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D95C05">
        <w:rPr>
          <w:rFonts w:ascii="Times New Roman" w:hAnsi="Times New Roman" w:cs="Times New Roman"/>
          <w:sz w:val="24"/>
          <w:szCs w:val="24"/>
        </w:rPr>
        <w:t>методы и средства защиты от опасностей технических систем и технологических процессов;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обеспечивать безопасные условия труда в профессиональной деятельности;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proofErr w:type="spellStart"/>
      <w:r w:rsidRPr="00D95C05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D95C05">
        <w:rPr>
          <w:rFonts w:ascii="Times New Roman" w:hAnsi="Times New Roman" w:cs="Times New Roman"/>
          <w:sz w:val="24"/>
          <w:szCs w:val="24"/>
        </w:rPr>
        <w:t xml:space="preserve"> и вредные факторы в профессиональной деятельности;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D95C05">
        <w:rPr>
          <w:rFonts w:ascii="Times New Roman" w:hAnsi="Times New Roman" w:cs="Times New Roman"/>
          <w:sz w:val="24"/>
          <w:szCs w:val="24"/>
        </w:rPr>
        <w:t>экобио</w:t>
      </w:r>
      <w:r w:rsidRPr="00D95C05">
        <w:rPr>
          <w:rFonts w:ascii="Times New Roman" w:hAnsi="Times New Roman" w:cs="Times New Roman"/>
          <w:sz w:val="24"/>
          <w:szCs w:val="24"/>
        </w:rPr>
        <w:t>защитную</w:t>
      </w:r>
      <w:proofErr w:type="spellEnd"/>
      <w:r w:rsidRPr="00D95C05">
        <w:rPr>
          <w:rFonts w:ascii="Times New Roman" w:hAnsi="Times New Roman" w:cs="Times New Roman"/>
          <w:sz w:val="24"/>
          <w:szCs w:val="24"/>
        </w:rPr>
        <w:t xml:space="preserve"> технику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4B6659" w:rsidRPr="00D95C05" w:rsidRDefault="00D95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воздействие негативных факторов на человека;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hAnsi="Times New Roman" w:cs="Times New Roman"/>
          <w:sz w:val="24"/>
          <w:szCs w:val="24"/>
        </w:rPr>
        <w:t>нормативные и организационные основы охраны труда в организации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Рекомендуемое количество часов на освоение примерной про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граммы учебной дисциплины: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 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117</w:t>
      </w:r>
      <w:proofErr w:type="gramEnd"/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в, в том числе: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799"/>
      </w:tblGrid>
      <w:tr w:rsidR="004B6659" w:rsidRPr="00D95C05">
        <w:trPr>
          <w:trHeight w:val="460"/>
        </w:trPr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4B6659" w:rsidRPr="00D95C05">
        <w:trPr>
          <w:trHeight w:val="285"/>
        </w:trPr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117</w:t>
            </w:r>
          </w:p>
        </w:tc>
      </w:tr>
      <w:tr w:rsidR="004B6659" w:rsidRPr="00D95C05"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</w:t>
            </w:r>
          </w:p>
        </w:tc>
      </w:tr>
      <w:tr w:rsidR="004B6659" w:rsidRPr="00D95C05"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4B6659" w:rsidRPr="00D95C05" w:rsidRDefault="004B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B6659" w:rsidRPr="00D95C05">
        <w:trPr>
          <w:trHeight w:val="255"/>
        </w:trPr>
        <w:tc>
          <w:tcPr>
            <w:tcW w:w="7905" w:type="dxa"/>
            <w:tcBorders>
              <w:bottom w:val="single" w:sz="4" w:space="0" w:color="1D1B11"/>
            </w:tcBorders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799" w:type="dxa"/>
            <w:tcBorders>
              <w:bottom w:val="single" w:sz="4" w:space="0" w:color="1D1B11"/>
            </w:tcBorders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4B6659" w:rsidRPr="00D95C05">
        <w:trPr>
          <w:trHeight w:val="240"/>
        </w:trPr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 (всего)</w:t>
            </w:r>
          </w:p>
        </w:tc>
        <w:tc>
          <w:tcPr>
            <w:tcW w:w="1799" w:type="dxa"/>
            <w:tcBorders>
              <w:top w:val="single" w:sz="4" w:space="0" w:color="1D1B11"/>
            </w:tcBorders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B6659" w:rsidRPr="00D95C05"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4B6659" w:rsidRPr="00D95C05" w:rsidRDefault="004B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B6659" w:rsidRPr="00D95C05">
        <w:tc>
          <w:tcPr>
            <w:tcW w:w="7905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индивидуальной работы студентов    </w:t>
            </w:r>
          </w:p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</w:t>
            </w:r>
          </w:p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компьютерных презентаций</w:t>
            </w:r>
          </w:p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домашнего задания</w:t>
            </w:r>
          </w:p>
          <w:p w:rsidR="004B6659" w:rsidRPr="00D95C05" w:rsidRDefault="004B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4B6659" w:rsidRPr="00D95C05">
        <w:trPr>
          <w:trHeight w:val="440"/>
        </w:trPr>
        <w:tc>
          <w:tcPr>
            <w:tcW w:w="9704" w:type="dxa"/>
            <w:gridSpan w:val="2"/>
            <w:shd w:val="clear" w:color="auto" w:fill="auto"/>
          </w:tcPr>
          <w:p w:rsidR="004B6659" w:rsidRPr="00D95C05" w:rsidRDefault="00D95C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D95C0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Промежуточная  аттестация</w:t>
            </w:r>
            <w:proofErr w:type="gramEnd"/>
            <w:r w:rsidRPr="00D95C0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в форме:</w:t>
            </w:r>
            <w:r w:rsidRPr="00D95C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       </w:t>
            </w:r>
            <w:r w:rsidRPr="00D95C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4B6659" w:rsidRPr="00D95C05" w:rsidRDefault="004B6659">
      <w:pPr>
        <w:tabs>
          <w:tab w:val="left" w:pos="199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rPr>
          <w:sz w:val="24"/>
          <w:szCs w:val="24"/>
        </w:rPr>
        <w:sectPr w:rsidR="004B6659" w:rsidRPr="00D95C05">
          <w:pgSz w:w="11906" w:h="16838"/>
          <w:pgMar w:top="567" w:right="567" w:bottom="567" w:left="850" w:header="708" w:footer="708" w:gutter="0"/>
          <w:cols w:space="708"/>
          <w:docGrid w:linePitch="360"/>
        </w:sectPr>
      </w:pPr>
    </w:p>
    <w:p w:rsidR="004B6659" w:rsidRPr="00D95C05" w:rsidRDefault="00D95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 Тематический план и содержание учебной дисциплины</w:t>
      </w:r>
      <w:r w:rsidRPr="00D95C0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ОП.08.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храна труда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609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2375"/>
        <w:gridCol w:w="1065"/>
        <w:gridCol w:w="1275"/>
      </w:tblGrid>
      <w:tr w:rsidR="004B6659" w:rsidRPr="00D95C05">
        <w:trPr>
          <w:trHeight w:val="85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</w:t>
            </w:r>
            <w:proofErr w:type="spellEnd"/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rPr>
                <w:sz w:val="24"/>
                <w:szCs w:val="24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12375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работы, самостоятельная   </w:t>
            </w:r>
          </w:p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sz w:val="24"/>
                <w:szCs w:val="24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работа обучающихся                        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sz w:val="24"/>
                <w:szCs w:val="24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5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sz w:val="24"/>
                <w:szCs w:val="24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освоения</w:t>
            </w:r>
          </w:p>
        </w:tc>
      </w:tr>
      <w:tr w:rsidR="004B6659" w:rsidRPr="00D95C05">
        <w:trPr>
          <w:trHeight w:val="24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4B6659" w:rsidRPr="00D95C05" w:rsidRDefault="00D95C05">
            <w:pPr>
              <w:tabs>
                <w:tab w:val="left" w:pos="2685"/>
              </w:tabs>
              <w:spacing w:after="0" w:line="1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среду обитания человека.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терминология безопасности труда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15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воздействие на человека негативных факторов.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4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номенклатура вредных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00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proofErr w:type="gram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ОВПФ</w:t>
            </w:r>
            <w:proofErr w:type="gram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и их классификация».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Источники и характеристики негативных факторов: вибрация, воздействие на человека, защита.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10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«Биологическая и клиническая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смерть».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44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Шум, воздействие на человека, защита.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44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«Опасные механические факторы».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47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 «Определение эффективности методов и средств защиты от шума на производстве»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5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Освещенность в производственных помещениях, её нормирование, влияние на человека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52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«Виды современных светильников»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7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1.6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2</w:t>
            </w:r>
            <w:proofErr w:type="gramStart"/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«</w:t>
            </w:r>
            <w:proofErr w:type="gramEnd"/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производственного освещения, расчет 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освещенности»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6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1.7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Защита человека от загрязнений воздуха в производственных помещениях. Методы нормализации состава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воздуха.Санитарно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-гигиенические требования к воздуху рабочей зоны.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77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1.8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Защита от загрязнений водной среды.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451"/>
        </w:trPr>
        <w:tc>
          <w:tcPr>
            <w:tcW w:w="1379" w:type="dxa"/>
          </w:tcPr>
          <w:p w:rsidR="004B6659" w:rsidRPr="00D95C05" w:rsidRDefault="00D95C05">
            <w:pPr>
              <w:jc w:val="center"/>
              <w:rPr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1.9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 № </w:t>
            </w:r>
            <w:proofErr w:type="gramStart"/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 </w:t>
            </w:r>
            <w:r w:rsidRPr="00D95C05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Оценка</w:t>
            </w:r>
            <w:proofErr w:type="gramEnd"/>
            <w:r w:rsidRPr="00D95C05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качества  питьевой воды.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345"/>
        </w:trPr>
        <w:tc>
          <w:tcPr>
            <w:tcW w:w="1379" w:type="dxa"/>
          </w:tcPr>
          <w:p w:rsidR="004B6659" w:rsidRPr="00D95C05" w:rsidRDefault="00D95C05">
            <w:pPr>
              <w:jc w:val="center"/>
              <w:rPr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1.10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индивидуальной защиты человека от химических и биологических негативных факторов.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57"/>
        </w:trPr>
        <w:tc>
          <w:tcPr>
            <w:tcW w:w="1379" w:type="dxa"/>
          </w:tcPr>
          <w:p w:rsidR="004B6659" w:rsidRPr="00D95C05" w:rsidRDefault="004B6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 w:rsidRPr="00D95C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Запыленность загазованность воздуха в помещении</w:t>
            </w:r>
            <w:r w:rsidRPr="00D95C05">
              <w:rPr>
                <w:rFonts w:eastAsia="Calibri"/>
                <w:b/>
                <w:color w:val="000000"/>
                <w:sz w:val="24"/>
                <w:szCs w:val="24"/>
              </w:rPr>
              <w:t>.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комфортных условий для трудовой деятельности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Механический теплообмен, климат, здоровье </w:t>
            </w:r>
            <w:proofErr w:type="gram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человека .</w:t>
            </w:r>
            <w:proofErr w:type="gramEnd"/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 человека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Гигиеническое нормирование параметров микроклимата. 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«Контролирование санитарно-гигиенических условий труда»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2.4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Методы обеспечения комфортных климатических условий в помещениях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Электробезопасность.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на человека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электрического тока и способы защиты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proofErr w:type="gram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gramEnd"/>
            <w:r w:rsidRPr="00D95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эксплуатации электроустановок, электроинструмента”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3.2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 xml:space="preserve">Классификация помещений по степени опасности </w:t>
            </w:r>
            <w:proofErr w:type="gramStart"/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поражения  электрическим</w:t>
            </w:r>
            <w:proofErr w:type="gramEnd"/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током.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6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Электромагнитные поля и излучения” 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человека от опасности механического </w:t>
            </w:r>
            <w:proofErr w:type="spellStart"/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травмирования</w:t>
            </w:r>
            <w:proofErr w:type="spellEnd"/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Общие требования безопасности к металлообрабатывающему оборудованию и процессам.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использовании металлообрабатывающих станков и роботизированных технологических комплексов.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Требования безопасности к оградительным, предохранительным и тормозным устройствам. Требования 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безопасности при удалении пыли, аэрозолей и стружки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4.3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подъемно-транспортного оборудования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Рациональные области применения роботов с позиции охраны труда»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12375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Психофизиологические и эргономические основы труда.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5.1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Психофизиологические основы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.Виды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 трудовой деятельности. Основные психологические причины травматизма.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5.2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Эргономические основы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труда.Организация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 с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точки зрения эргономических требований.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72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Эргономические показатели рабочего места.”</w:t>
            </w:r>
          </w:p>
        </w:tc>
        <w:tc>
          <w:tcPr>
            <w:tcW w:w="106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7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NRCyrMT-BoldInclined" w:hAnsi="TimesNRCyrMT-BoldInclined"/>
                <w:b/>
                <w:color w:val="000000"/>
                <w:sz w:val="24"/>
                <w:szCs w:val="24"/>
              </w:rPr>
              <w:t xml:space="preserve">Организация работы по охране труда на предприятии. </w:t>
            </w: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безопасностью труда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Правовые, нормативные и организационные основы безопасности труда.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Правовые, нормативные и организационные основы безопасности труда.</w:t>
            </w:r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понятия Федерального закона РФ «Об основах охраны труда в Российской Федерации».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 xml:space="preserve">Основные </w:t>
            </w: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направления государственной политики в области охраны труда.</w:t>
            </w:r>
            <w:r w:rsidRPr="00D95C05">
              <w:rPr>
                <w:rFonts w:ascii="TimesNRCyrMT" w:hAnsi="TimesNRCyrMT"/>
                <w:color w:val="000000"/>
                <w:sz w:val="24"/>
                <w:szCs w:val="24"/>
              </w:rPr>
              <w:t xml:space="preserve"> Основные принципы организации охраны труда на предприятии.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Рабочее время. Время </w:t>
            </w:r>
            <w:proofErr w:type="spellStart"/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отдыха.Охрана</w:t>
            </w:r>
            <w:proofErr w:type="spellEnd"/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труда несовершеннолетних </w:t>
            </w:r>
            <w:proofErr w:type="spellStart"/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рабочих.Охрана</w:t>
            </w:r>
            <w:proofErr w:type="spellEnd"/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труда женщин.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6.3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NRCyrMT" w:hAnsi="TimesNRCyrMT"/>
                <w:color w:val="000000"/>
                <w:sz w:val="24"/>
                <w:szCs w:val="24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27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6.4</w:t>
            </w:r>
          </w:p>
        </w:tc>
        <w:tc>
          <w:tcPr>
            <w:tcW w:w="12375" w:type="dxa"/>
            <w:shd w:val="clear" w:color="auto" w:fill="auto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NRCyrMT" w:hAnsi="TimesNRCyrMT"/>
                <w:color w:val="000000"/>
                <w:sz w:val="24"/>
                <w:szCs w:val="24"/>
              </w:rPr>
              <w:t>Служба охраны труда на предприятии. Комитеты по охране труда.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312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  <w:shd w:val="clear" w:color="auto" w:fill="auto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NRCyrMT" w:hAnsi="TimesNRCyrMT"/>
                <w:color w:val="000000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Льготы по охране труда в промышленности</w:t>
            </w: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83"/>
        </w:trPr>
        <w:tc>
          <w:tcPr>
            <w:tcW w:w="1379" w:type="dxa"/>
          </w:tcPr>
          <w:p w:rsidR="004B6659" w:rsidRPr="00D95C05" w:rsidRDefault="00D95C05">
            <w:pPr>
              <w:jc w:val="center"/>
              <w:rPr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6.5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Обучение, инструктаж и проверка знаний по охране труда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3"/>
        </w:trPr>
        <w:tc>
          <w:tcPr>
            <w:tcW w:w="1379" w:type="dxa"/>
          </w:tcPr>
          <w:p w:rsidR="004B6659" w:rsidRPr="00D95C05" w:rsidRDefault="00D95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6.6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требований безопасности труда.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644"/>
        </w:trPr>
        <w:tc>
          <w:tcPr>
            <w:tcW w:w="1379" w:type="dxa"/>
          </w:tcPr>
          <w:p w:rsidR="004B6659" w:rsidRPr="00D95C05" w:rsidRDefault="00D95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6.7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СОУТ и сертификация производственных объектов.</w:t>
            </w:r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проведения СОУТ. Функции аттестационной </w:t>
            </w:r>
            <w:proofErr w:type="spellStart"/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комиссии.Документы</w:t>
            </w:r>
            <w:proofErr w:type="spellEnd"/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СОУТ.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6.8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и учет несчастных случаев на производстве. 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Возмещение вреда, причиненного работником увечьем или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br/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lastRenderedPageBreak/>
              <w:t>профессиональным заболеванием.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6.9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4</w:t>
            </w:r>
            <w:proofErr w:type="gramStart"/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«</w:t>
            </w:r>
            <w:proofErr w:type="gramEnd"/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производственного травматизма. Классификация расследования, оформление и учет несчастных случаев на производстве»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509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6.10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 xml:space="preserve">Надзор и контроль за соблюдением </w:t>
            </w: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законодательных актов об охране труда.</w:t>
            </w:r>
            <w:r w:rsidRPr="00D95C05">
              <w:rPr>
                <w:rFonts w:ascii="TimesNRCyrMT" w:hAnsi="TimesNRCyrMT"/>
                <w:color w:val="000000"/>
                <w:sz w:val="24"/>
                <w:szCs w:val="24"/>
              </w:rPr>
              <w:t xml:space="preserve"> Основные функции, задачи, цели и права гос. инспекторов по охране труда.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NewRoman" w:hAnsi="TimesNewRoman"/>
                <w:bCs/>
                <w:color w:val="000000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Обязательное социальное страхование от несчастных случаев на производстве и профессиональных 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заболеваниях.</w:t>
            </w:r>
            <w:r w:rsidRPr="00D95C0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человека от опасных факторов комплексного характера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659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7.1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защита на производственных объектах.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Пожаровзрывоопасность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объектов по </w:t>
            </w:r>
            <w:proofErr w:type="spellStart"/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</w:t>
            </w:r>
            <w:proofErr w:type="spellEnd"/>
            <w:r w:rsidRPr="00D9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-пожаробезопасности.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факторы комплексного характера”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7.2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NewRoman" w:hAnsi="TimesNewRoman"/>
                <w:color w:val="000000"/>
                <w:sz w:val="24"/>
                <w:szCs w:val="24"/>
              </w:rPr>
              <w:t>Организационно –технические мероприятия по обеспечению пожарной безопасности.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30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«Задачи пожарной профилактики. Организация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пожарной охраны»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339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механизмы управления безопасностью труда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8.1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значение, экономический механизм и источники финансирования охраны труда. 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</w:t>
            </w: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эффективности мероприятий по охране труда”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288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8.2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Экономический эффект мероприятий по улучшению условий и охране труда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45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пострадавшим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345"/>
        </w:trPr>
        <w:tc>
          <w:tcPr>
            <w:tcW w:w="1379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Тема 9.1</w:t>
            </w: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Принципы приема оказания первой помощи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659" w:rsidRPr="00D95C05">
        <w:trPr>
          <w:trHeight w:val="345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обучающихся «Приемы оказания первой помощи»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659" w:rsidRPr="00D95C05">
        <w:trPr>
          <w:trHeight w:val="315"/>
        </w:trPr>
        <w:tc>
          <w:tcPr>
            <w:tcW w:w="1379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5" w:type="dxa"/>
          </w:tcPr>
          <w:p w:rsidR="004B6659" w:rsidRPr="00D95C05" w:rsidRDefault="00D95C0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225"/>
        </w:trPr>
        <w:tc>
          <w:tcPr>
            <w:tcW w:w="13754" w:type="dxa"/>
            <w:gridSpan w:val="2"/>
          </w:tcPr>
          <w:p w:rsidR="004B6659" w:rsidRPr="00D95C05" w:rsidRDefault="00D95C05">
            <w:pPr>
              <w:tabs>
                <w:tab w:val="left" w:pos="1200"/>
              </w:tabs>
              <w:spacing w:line="240" w:lineRule="auto"/>
              <w:ind w:left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65" w:type="dxa"/>
          </w:tcPr>
          <w:p w:rsidR="004B6659" w:rsidRPr="00D95C05" w:rsidRDefault="00D95C05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275" w:type="dxa"/>
          </w:tcPr>
          <w:p w:rsidR="004B6659" w:rsidRPr="00D95C05" w:rsidRDefault="004B6659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– ознакомительный (узнавание ранее изученных объектов, свойств); </w:t>
      </w: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репродуктивный (выполнение деятельности по образцу, инструкции или под руководством)</w:t>
      </w: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  <w:sectPr w:rsidR="004B6659" w:rsidRPr="00D95C05">
          <w:pgSz w:w="16838" w:h="11906" w:orient="landscape"/>
          <w:pgMar w:top="283" w:right="567" w:bottom="283" w:left="850" w:header="709" w:footer="709" w:gutter="0"/>
          <w:cols w:space="0"/>
          <w:docGrid w:linePitch="360"/>
        </w:sectPr>
      </w:pPr>
    </w:p>
    <w:p w:rsidR="004B6659" w:rsidRPr="00D95C05" w:rsidRDefault="004B665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B6659" w:rsidRPr="00D95C05" w:rsidRDefault="00D95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 условия реализации УЧЕБНОЙ дисциплин</w:t>
      </w:r>
      <w:r w:rsidRPr="00D95C0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учебной дисциплины «Охрана труда» требует наличия учебного кабинета «Охрана труда».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рабочее </w:t>
      </w: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преподавателя;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методические разработки для проведения практических занятий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  <w:r w:rsidRPr="00D95C05">
        <w:rPr>
          <w:bCs/>
          <w:sz w:val="24"/>
          <w:szCs w:val="24"/>
        </w:rPr>
        <w:t xml:space="preserve"> </w:t>
      </w:r>
      <w:r w:rsidRPr="00D95C05">
        <w:rPr>
          <w:rFonts w:ascii="Times New Roman" w:hAnsi="Times New Roman" w:cs="Times New Roman"/>
          <w:bCs/>
          <w:sz w:val="24"/>
          <w:szCs w:val="24"/>
        </w:rPr>
        <w:t>проектор, интерактивная доска.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D95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4B6659" w:rsidRPr="00D95C05" w:rsidRDefault="00D9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</w:t>
      </w:r>
      <w:r w:rsidRPr="00D95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6659" w:rsidRPr="00D95C05" w:rsidRDefault="00D95C0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95C05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             </w:t>
      </w:r>
    </w:p>
    <w:p w:rsidR="004B6659" w:rsidRPr="00D95C05" w:rsidRDefault="00D95C05">
      <w:pPr>
        <w:numPr>
          <w:ilvl w:val="0"/>
          <w:numId w:val="2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5C05">
        <w:rPr>
          <w:rFonts w:ascii="Times New Roman" w:hAnsi="Times New Roman" w:cs="Times New Roman"/>
          <w:sz w:val="24"/>
          <w:szCs w:val="24"/>
        </w:rPr>
        <w:t>Девисилов</w:t>
      </w:r>
      <w:proofErr w:type="spellEnd"/>
      <w:r w:rsidRPr="00D95C05">
        <w:rPr>
          <w:rFonts w:ascii="Times New Roman" w:hAnsi="Times New Roman" w:cs="Times New Roman"/>
          <w:sz w:val="24"/>
          <w:szCs w:val="24"/>
        </w:rPr>
        <w:t xml:space="preserve"> В.А.  - Охрана труда - учебник для студентов средних профессиональных учебных заведений. – М: Форум – Инфра – М, 2013. – 440с.</w:t>
      </w:r>
    </w:p>
    <w:p w:rsidR="004B6659" w:rsidRPr="00D95C05" w:rsidRDefault="00D95C05">
      <w:pPr>
        <w:spacing w:after="0" w:line="240" w:lineRule="auto"/>
        <w:textAlignment w:val="top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D95C05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2.  Минько В.М. Охрана труда в машиностроении ППССЗ. - М.: ОИЦ "Академия", </w:t>
      </w:r>
      <w:r w:rsidRPr="00D95C05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2014. - 5-ое изд.</w:t>
      </w:r>
    </w:p>
    <w:p w:rsidR="004B6659" w:rsidRPr="00D95C05" w:rsidRDefault="00D95C0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C05">
        <w:rPr>
          <w:rFonts w:ascii="Times New Roman" w:hAnsi="Times New Roman"/>
          <w:bCs/>
          <w:sz w:val="24"/>
          <w:szCs w:val="24"/>
        </w:rPr>
        <w:t>3. Моряков О.С. Оборудование машиностроительного производства: Учебник. – М.: Академия, 2014 – (Техника безопасности).</w:t>
      </w:r>
    </w:p>
    <w:p w:rsidR="004B6659" w:rsidRPr="00D95C05" w:rsidRDefault="00D95C05">
      <w:pPr>
        <w:spacing w:after="0" w:line="240" w:lineRule="auto"/>
        <w:textAlignment w:val="top"/>
        <w:rPr>
          <w:rFonts w:ascii="Times New Roman" w:eastAsia="Arial CYR" w:hAnsi="Times New Roman"/>
          <w:color w:val="000000"/>
          <w:sz w:val="24"/>
          <w:szCs w:val="24"/>
          <w:lang w:eastAsia="zh-CN"/>
        </w:rPr>
      </w:pPr>
      <w:r w:rsidRPr="00D95C05">
        <w:rPr>
          <w:rFonts w:ascii="Times New Roman" w:eastAsia="Arial CYR" w:hAnsi="Times New Roman"/>
          <w:color w:val="000000"/>
          <w:sz w:val="24"/>
          <w:szCs w:val="24"/>
          <w:lang w:eastAsia="zh-CN"/>
        </w:rPr>
        <w:t xml:space="preserve">4. Куликов О.Н., </w:t>
      </w:r>
      <w:proofErr w:type="spellStart"/>
      <w:r w:rsidRPr="00D95C05">
        <w:rPr>
          <w:rFonts w:ascii="Times New Roman" w:eastAsia="Arial CYR" w:hAnsi="Times New Roman"/>
          <w:color w:val="000000"/>
          <w:sz w:val="24"/>
          <w:szCs w:val="24"/>
          <w:lang w:eastAsia="zh-CN"/>
        </w:rPr>
        <w:t>Ролин</w:t>
      </w:r>
      <w:proofErr w:type="spellEnd"/>
      <w:r w:rsidRPr="00D95C05">
        <w:rPr>
          <w:rFonts w:ascii="Times New Roman" w:eastAsia="Arial CYR" w:hAnsi="Times New Roman"/>
          <w:color w:val="000000"/>
          <w:sz w:val="24"/>
          <w:szCs w:val="24"/>
          <w:lang w:eastAsia="zh-CN"/>
        </w:rPr>
        <w:t xml:space="preserve"> Е.И. Охрана труда в металлообрабатывающей промышленности ППКРС. - М.: ОИЦ "Академия", 2015. - 8-</w:t>
      </w:r>
      <w:r w:rsidRPr="00D95C05">
        <w:rPr>
          <w:rFonts w:ascii="Times New Roman" w:eastAsia="Arial CYR" w:hAnsi="Times New Roman"/>
          <w:color w:val="000000"/>
          <w:sz w:val="24"/>
          <w:szCs w:val="24"/>
          <w:lang w:eastAsia="zh-CN"/>
        </w:rPr>
        <w:t>ое изд.</w:t>
      </w:r>
    </w:p>
    <w:p w:rsidR="004B6659" w:rsidRPr="00D95C05" w:rsidRDefault="004B6659">
      <w:pPr>
        <w:tabs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B6659" w:rsidRPr="00D95C05" w:rsidRDefault="004B6659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659" w:rsidRPr="00D95C05" w:rsidRDefault="00D95C05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05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4B6659" w:rsidRPr="00D95C05" w:rsidRDefault="00D9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sz w:val="24"/>
          <w:szCs w:val="24"/>
        </w:rPr>
        <w:t>1.  Кукин П.П., Лапин В.Л., Пономарев Н.Л. – Безопасность жизнедеятельности. Производственная безопасность и охрана труда – учебное пособие для студентов средних профессиональных учебных заведений. – М: Высшая школа, 201</w:t>
      </w:r>
      <w:r w:rsidRPr="00D95C05">
        <w:rPr>
          <w:rFonts w:ascii="Times New Roman" w:hAnsi="Times New Roman" w:cs="Times New Roman"/>
          <w:sz w:val="24"/>
          <w:szCs w:val="24"/>
        </w:rPr>
        <w:t>3. – 431 с.</w:t>
      </w:r>
    </w:p>
    <w:p w:rsidR="004B6659" w:rsidRPr="00D95C05" w:rsidRDefault="00D95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0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D95C05">
        <w:rPr>
          <w:rFonts w:ascii="Times New Roman" w:hAnsi="Times New Roman" w:cs="Times New Roman"/>
          <w:color w:val="000000"/>
          <w:sz w:val="24"/>
          <w:szCs w:val="24"/>
        </w:rPr>
        <w:t>ФЗ  РФ</w:t>
      </w:r>
      <w:proofErr w:type="gramEnd"/>
      <w:r w:rsidRPr="00D95C05">
        <w:rPr>
          <w:rFonts w:ascii="Times New Roman" w:hAnsi="Times New Roman" w:cs="Times New Roman"/>
          <w:color w:val="000000"/>
          <w:sz w:val="24"/>
          <w:szCs w:val="24"/>
        </w:rPr>
        <w:t xml:space="preserve"> «Об основах охраны труда в Российской Федерации».</w:t>
      </w:r>
    </w:p>
    <w:p w:rsidR="004B6659" w:rsidRPr="00D95C05" w:rsidRDefault="004B6659">
      <w:pPr>
        <w:jc w:val="center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D95C05" w:rsidRDefault="00D95C05">
      <w:pPr>
        <w:tabs>
          <w:tab w:val="left" w:pos="2685"/>
        </w:tabs>
        <w:spacing w:after="0"/>
        <w:rPr>
          <w:sz w:val="24"/>
          <w:szCs w:val="24"/>
        </w:rPr>
      </w:pPr>
    </w:p>
    <w:p w:rsidR="00D95C05" w:rsidRPr="00D95C05" w:rsidRDefault="00D95C05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D95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4B6659" w:rsidRPr="00D95C05" w:rsidRDefault="00D95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D9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4B6659" w:rsidRPr="00D95C05" w:rsidRDefault="004B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8"/>
        <w:gridCol w:w="2760"/>
      </w:tblGrid>
      <w:tr w:rsidR="004B6659" w:rsidRPr="00D95C05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</w:t>
            </w:r>
            <w:r w:rsidRPr="00D9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 знания)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4B6659" w:rsidRPr="00D95C05">
        <w:trPr>
          <w:trHeight w:val="2324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экобиозащитную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противопожарную технику, средства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коллективной и индивидуальной защиты;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оценивать состояние техники безопасности на производственном объекте;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применять безопасные приемы труда на территории орга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низации и в производственных помещениях;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аттестацию рабочих мест по условиям труда, в том числе оценку условий труда и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травмобезопасности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инструктировать подчиненных работников (персонал) по вопросам техники безопасности;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безопасности труда, производственной санитарии и пожарной безопасности;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труда;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по охране труда и здоровья, основы профгигиены,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профсанитарии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и пожаробезопасности;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правила и нормы охраны труда,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безопасности, личной и производственной санитарии и противопожарной защиты;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кружающую среду, профилактические мероприятия по технике безопасности и производственной санитарии;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возможные опасные и вредные факторы и средства защиты;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действие токсичных веществ на организм человека;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категорирование производств по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пожароопасн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proofErr w:type="spell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меры предупреждения пожаров и взрывов;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 и взрывов;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безопасных условий труда на производстве;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порядо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к хранения и использования средств коллективной и индивидуальной защиты;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концентрации и индивидуальные средства защиты;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в области охраны труда;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виды и правила проведения инструктажей по охране труда;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ила безопасной эксплуатации установок и аппаратов;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собственной деятельности (или без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действия) и их влияние на уровень безопасности труда;</w:t>
            </w:r>
          </w:p>
          <w:p w:rsidR="004B6659" w:rsidRPr="00D95C05" w:rsidRDefault="00D9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средства и методы повышения безопасности технических средств и технологических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процессов;</w:t>
            </w:r>
          </w:p>
          <w:p w:rsidR="004B6659" w:rsidRPr="00D95C05" w:rsidRDefault="004B6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59" w:rsidRPr="00D95C05" w:rsidRDefault="00D9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95C0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D9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тестирования.</w:t>
            </w: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D9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</w:t>
            </w: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D95C05" w:rsidRDefault="00D9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внеаудиторной самостоятельной работы (индивидуальные задания)</w:t>
            </w:r>
          </w:p>
          <w:p w:rsidR="004B6659" w:rsidRPr="00D95C05" w:rsidRDefault="004B6659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p w:rsidR="004B6659" w:rsidRPr="00D95C05" w:rsidRDefault="00D95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95C05"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должны </w:t>
      </w:r>
      <w:r w:rsidRPr="00D95C05">
        <w:rPr>
          <w:rFonts w:ascii="Times New Roman" w:hAnsi="Times New Roman"/>
          <w:sz w:val="24"/>
          <w:szCs w:val="24"/>
        </w:rPr>
        <w:t>позволять проверять у обучающихся развитие общих и профессиональных компетенций и обеспечивающих их умений.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260"/>
      </w:tblGrid>
      <w:tr w:rsidR="004B6659" w:rsidRPr="00D95C05">
        <w:tc>
          <w:tcPr>
            <w:tcW w:w="3652" w:type="dxa"/>
            <w:vAlign w:val="center"/>
          </w:tcPr>
          <w:p w:rsidR="004B6659" w:rsidRPr="00D95C05" w:rsidRDefault="00D95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4B6659" w:rsidRPr="00D95C05" w:rsidRDefault="00D9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402" w:type="dxa"/>
            <w:vAlign w:val="center"/>
          </w:tcPr>
          <w:p w:rsidR="004B6659" w:rsidRPr="00D95C05" w:rsidRDefault="00D95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vAlign w:val="center"/>
          </w:tcPr>
          <w:p w:rsidR="004B6659" w:rsidRPr="00D95C05" w:rsidRDefault="00D95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ОК 1. Понимать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02" w:type="dxa"/>
          </w:tcPr>
          <w:p w:rsidR="004B6659" w:rsidRPr="00D95C05" w:rsidRDefault="00D95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3260" w:type="dxa"/>
            <w:vMerge w:val="restart"/>
          </w:tcPr>
          <w:p w:rsidR="004B6659" w:rsidRPr="00D95C05" w:rsidRDefault="004B6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4B6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6659" w:rsidRPr="00D95C05" w:rsidRDefault="00D95C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выбирать типовые методы и способы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задач, оценивать их эффективность и качество.</w:t>
            </w:r>
          </w:p>
        </w:tc>
        <w:tc>
          <w:tcPr>
            <w:tcW w:w="3402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организует  собственную</w:t>
            </w:r>
            <w:proofErr w:type="gram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ОК 3. Принимать решения в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стандартных и нестандартных ситуациях и нести за них ответственность.</w:t>
            </w:r>
          </w:p>
        </w:tc>
        <w:tc>
          <w:tcPr>
            <w:tcW w:w="3402" w:type="dxa"/>
          </w:tcPr>
          <w:p w:rsidR="004B6659" w:rsidRPr="00D95C05" w:rsidRDefault="00D95C05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 w:rsidRPr="00D95C05">
              <w:rPr>
                <w:rStyle w:val="FontStyle43"/>
                <w:sz w:val="24"/>
                <w:szCs w:val="24"/>
              </w:rPr>
              <w:t xml:space="preserve">- </w:t>
            </w:r>
            <w:r w:rsidRPr="00D95C05">
              <w:t xml:space="preserve">принимает   </w:t>
            </w:r>
            <w:proofErr w:type="gramStart"/>
            <w:r w:rsidRPr="00D95C05">
              <w:t>решения  в</w:t>
            </w:r>
            <w:proofErr w:type="gramEnd"/>
            <w:r w:rsidRPr="00D95C05">
              <w:t xml:space="preserve"> стандартных  и нестандартных ситуациях и несет за них ответственность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ния профессиональных задач, профессионального и личностного развития.</w:t>
            </w:r>
          </w:p>
        </w:tc>
        <w:tc>
          <w:tcPr>
            <w:tcW w:w="3402" w:type="dxa"/>
          </w:tcPr>
          <w:p w:rsidR="004B6659" w:rsidRPr="00D95C05" w:rsidRDefault="00D95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snapToGrid w:val="0"/>
              <w:spacing w:after="0" w:line="240" w:lineRule="auto"/>
              <w:rPr>
                <w:rStyle w:val="FontStyle40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D95C05">
              <w:rPr>
                <w:rStyle w:val="FontStyle42"/>
                <w:sz w:val="24"/>
                <w:szCs w:val="24"/>
              </w:rPr>
              <w:t xml:space="preserve">использует </w:t>
            </w:r>
            <w:r w:rsidRPr="00D95C05">
              <w:rPr>
                <w:rStyle w:val="FontStyle42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взаимодействует с обучающимися, преподавателями в ходе обучения</w:t>
            </w:r>
          </w:p>
          <w:p w:rsidR="004B6659" w:rsidRPr="00D95C05" w:rsidRDefault="004B6659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ОК 7.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402" w:type="dxa"/>
          </w:tcPr>
          <w:p w:rsidR="004B6659" w:rsidRPr="00D95C05" w:rsidRDefault="00D95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- может брать на себя ответственность за работу членов команды</w:t>
            </w:r>
          </w:p>
          <w:p w:rsidR="004B6659" w:rsidRPr="00D95C05" w:rsidRDefault="004B66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ОК 8. Самостоятельно определять задачи профессионального и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личностного развития,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заниматься самообразованием, осознанно планировать повышение квалификации.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-самостоятельно определяет задачи профессионального и личностного развития,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занимается самообразованием, осознанно планирует повышение квалификации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172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Ориентироваться в условия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х частой смены технологий в профессиональной деятельности.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870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-выполняет наладку, регулировку и проверку электрического и электромеханического оборудования.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80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1.2. Организовывать и выполнять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и выполняет техническое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обслуживание и ремонт электрического и электромеханического оборудования.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1.3. 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диагностику и технический контроль при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эксплуатации электрического и электромеханического оборудования.</w:t>
            </w:r>
          </w:p>
        </w:tc>
        <w:tc>
          <w:tcPr>
            <w:tcW w:w="3260" w:type="dxa"/>
            <w:vMerge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составляет отчетную документацию по техническому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обслуживанию и ремонту электрического и электромеханического оборудования.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-организует и выполняет работы по эксплуатации, обслуживанию и ремонту бытовой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техники.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41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ПК 2.3. Прогнозировать отказы, определять ресурсы, обнаруживать дефекты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электробытовой техники.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-прогнозирует отказы, определяет ресурсы, обнаруживает дефекты электробытовой техники.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-участвует в планировании работы персонала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производственного подразделения.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3.2. Организовывать работу коллектива исполнителей.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организует  работу</w:t>
            </w:r>
            <w:proofErr w:type="gramEnd"/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исполнителей.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59" w:rsidRPr="00D95C05">
        <w:trPr>
          <w:trHeight w:val="765"/>
        </w:trPr>
        <w:tc>
          <w:tcPr>
            <w:tcW w:w="365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3402" w:type="dxa"/>
          </w:tcPr>
          <w:p w:rsidR="004B6659" w:rsidRPr="00D95C05" w:rsidRDefault="00D9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 xml:space="preserve">-анализирует результаты деятельности коллектива </w:t>
            </w:r>
            <w:r w:rsidRPr="00D95C05">
              <w:rPr>
                <w:rFonts w:ascii="Times New Roman" w:hAnsi="Times New Roman" w:cs="Times New Roman"/>
                <w:sz w:val="24"/>
                <w:szCs w:val="24"/>
              </w:rPr>
              <w:t>исполнителей.</w:t>
            </w:r>
          </w:p>
        </w:tc>
        <w:tc>
          <w:tcPr>
            <w:tcW w:w="3260" w:type="dxa"/>
          </w:tcPr>
          <w:p w:rsidR="004B6659" w:rsidRPr="00D95C05" w:rsidRDefault="004B66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659" w:rsidRPr="00D95C05" w:rsidRDefault="004B6659">
      <w:pPr>
        <w:tabs>
          <w:tab w:val="left" w:pos="2685"/>
        </w:tabs>
        <w:spacing w:after="0"/>
        <w:rPr>
          <w:sz w:val="24"/>
          <w:szCs w:val="24"/>
        </w:rPr>
      </w:pPr>
    </w:p>
    <w:sectPr w:rsidR="004B6659" w:rsidRPr="00D95C05">
      <w:pgSz w:w="11906" w:h="16838"/>
      <w:pgMar w:top="567" w:right="567" w:bottom="56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decorative"/>
    <w:pitch w:val="default"/>
    <w:sig w:usb0="00000000" w:usb1="00000000" w:usb2="00000000" w:usb3="00000000" w:csb0="00040001" w:csb1="00000000"/>
  </w:font>
  <w:font w:name="TimesNRCyrMT-BoldInclined">
    <w:altName w:val="Times New Roman"/>
    <w:charset w:val="00"/>
    <w:family w:val="decorative"/>
    <w:pitch w:val="default"/>
    <w:sig w:usb0="00000000" w:usb1="00000000" w:usb2="00000000" w:usb3="00000000" w:csb0="00040001" w:csb1="00000000"/>
  </w:font>
  <w:font w:name="TimesNRCyrMT">
    <w:altName w:val="Times New Roman"/>
    <w:charset w:val="00"/>
    <w:family w:val="decorative"/>
    <w:pitch w:val="default"/>
    <w:sig w:usb0="00000000" w:usb1="00000000" w:usb2="00000000" w:usb3="00000000" w:csb0="00040001" w:csb1="00000000"/>
  </w:font>
  <w:font w:name="Arial CYR">
    <w:altName w:val="Times New Roman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5AD74149"/>
    <w:multiLevelType w:val="singleLevel"/>
    <w:tmpl w:val="5AD7414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02F"/>
    <w:rsid w:val="9B7DCD9F"/>
    <w:rsid w:val="AFDE126F"/>
    <w:rsid w:val="B5E987A5"/>
    <w:rsid w:val="CDE79FE5"/>
    <w:rsid w:val="DF7F0ED4"/>
    <w:rsid w:val="E6FF3812"/>
    <w:rsid w:val="EFF14281"/>
    <w:rsid w:val="F7BB9E36"/>
    <w:rsid w:val="F9BF257D"/>
    <w:rsid w:val="FAFFF3F2"/>
    <w:rsid w:val="FB16EC17"/>
    <w:rsid w:val="FC5E10DD"/>
    <w:rsid w:val="FCFB9C26"/>
    <w:rsid w:val="FD79D7E4"/>
    <w:rsid w:val="FFB66C78"/>
    <w:rsid w:val="FFBF8864"/>
    <w:rsid w:val="FFDFECD1"/>
    <w:rsid w:val="FFEF2BE6"/>
    <w:rsid w:val="00023F7F"/>
    <w:rsid w:val="00050742"/>
    <w:rsid w:val="00060DCE"/>
    <w:rsid w:val="000775C3"/>
    <w:rsid w:val="000C5B9B"/>
    <w:rsid w:val="000E453E"/>
    <w:rsid w:val="0011702F"/>
    <w:rsid w:val="0014415B"/>
    <w:rsid w:val="00173889"/>
    <w:rsid w:val="00195D4C"/>
    <w:rsid w:val="001A228D"/>
    <w:rsid w:val="001D5F51"/>
    <w:rsid w:val="001D646F"/>
    <w:rsid w:val="001E292A"/>
    <w:rsid w:val="001E35BA"/>
    <w:rsid w:val="002165E8"/>
    <w:rsid w:val="00232D2C"/>
    <w:rsid w:val="002A11A8"/>
    <w:rsid w:val="002B7410"/>
    <w:rsid w:val="002E0804"/>
    <w:rsid w:val="002F0A3D"/>
    <w:rsid w:val="00427CB7"/>
    <w:rsid w:val="00447299"/>
    <w:rsid w:val="004548D6"/>
    <w:rsid w:val="00465DD9"/>
    <w:rsid w:val="00476D5A"/>
    <w:rsid w:val="004B6659"/>
    <w:rsid w:val="004C497E"/>
    <w:rsid w:val="004C79DD"/>
    <w:rsid w:val="00501D4E"/>
    <w:rsid w:val="0053090B"/>
    <w:rsid w:val="00532C18"/>
    <w:rsid w:val="00551013"/>
    <w:rsid w:val="005C081B"/>
    <w:rsid w:val="005E1AEC"/>
    <w:rsid w:val="00652B85"/>
    <w:rsid w:val="006937B6"/>
    <w:rsid w:val="006D3ABF"/>
    <w:rsid w:val="006D4209"/>
    <w:rsid w:val="00717D11"/>
    <w:rsid w:val="00724E1F"/>
    <w:rsid w:val="00754462"/>
    <w:rsid w:val="00793B44"/>
    <w:rsid w:val="007D5616"/>
    <w:rsid w:val="00854681"/>
    <w:rsid w:val="00855607"/>
    <w:rsid w:val="00862693"/>
    <w:rsid w:val="008803E0"/>
    <w:rsid w:val="00884790"/>
    <w:rsid w:val="008D1D3C"/>
    <w:rsid w:val="008D386F"/>
    <w:rsid w:val="008E37F0"/>
    <w:rsid w:val="009C0710"/>
    <w:rsid w:val="009C1B14"/>
    <w:rsid w:val="009C5B97"/>
    <w:rsid w:val="009E24A3"/>
    <w:rsid w:val="009E766F"/>
    <w:rsid w:val="009F4973"/>
    <w:rsid w:val="00A16225"/>
    <w:rsid w:val="00A25043"/>
    <w:rsid w:val="00A35776"/>
    <w:rsid w:val="00A721B5"/>
    <w:rsid w:val="00AA3E65"/>
    <w:rsid w:val="00B35A96"/>
    <w:rsid w:val="00B502AE"/>
    <w:rsid w:val="00BB14DF"/>
    <w:rsid w:val="00BC392B"/>
    <w:rsid w:val="00BF0217"/>
    <w:rsid w:val="00C05A00"/>
    <w:rsid w:val="00C16076"/>
    <w:rsid w:val="00C51867"/>
    <w:rsid w:val="00C54624"/>
    <w:rsid w:val="00C61D11"/>
    <w:rsid w:val="00C64504"/>
    <w:rsid w:val="00C9357F"/>
    <w:rsid w:val="00CA5663"/>
    <w:rsid w:val="00CA79C3"/>
    <w:rsid w:val="00CD5EF3"/>
    <w:rsid w:val="00CE2B7D"/>
    <w:rsid w:val="00CE6938"/>
    <w:rsid w:val="00D203AC"/>
    <w:rsid w:val="00D61A4B"/>
    <w:rsid w:val="00D72C96"/>
    <w:rsid w:val="00D94BC3"/>
    <w:rsid w:val="00D95C05"/>
    <w:rsid w:val="00DA7821"/>
    <w:rsid w:val="00DC3240"/>
    <w:rsid w:val="00E3245E"/>
    <w:rsid w:val="00EC6176"/>
    <w:rsid w:val="00EE710D"/>
    <w:rsid w:val="00EF547D"/>
    <w:rsid w:val="00F00AD7"/>
    <w:rsid w:val="00F10D6F"/>
    <w:rsid w:val="00F24A7E"/>
    <w:rsid w:val="00F95828"/>
    <w:rsid w:val="00FA432E"/>
    <w:rsid w:val="00FC3732"/>
    <w:rsid w:val="00FD6414"/>
    <w:rsid w:val="1DB6CCE4"/>
    <w:rsid w:val="4FFF252A"/>
    <w:rsid w:val="5ADFD5DC"/>
    <w:rsid w:val="5FFFBED4"/>
    <w:rsid w:val="6397AE0C"/>
    <w:rsid w:val="65F78522"/>
    <w:rsid w:val="66EBB842"/>
    <w:rsid w:val="67CF8FB9"/>
    <w:rsid w:val="67E6698B"/>
    <w:rsid w:val="6F56C3A3"/>
    <w:rsid w:val="77F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B3A8-7861-427F-BF1D-BDEC366D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Emphasis"/>
    <w:basedOn w:val="a0"/>
    <w:qFormat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FontStyle42">
    <w:name w:val="Font Style42"/>
    <w:qFormat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qFormat/>
    <w:pPr>
      <w:widowControl w:val="0"/>
      <w:suppressAutoHyphens/>
      <w:autoSpaceDE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9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5C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Францкзова</dc:creator>
  <cp:lastModifiedBy>МуравьеваЕЮ</cp:lastModifiedBy>
  <cp:revision>45</cp:revision>
  <cp:lastPrinted>2019-10-11T13:10:00Z</cp:lastPrinted>
  <dcterms:created xsi:type="dcterms:W3CDTF">2012-10-23T12:31:00Z</dcterms:created>
  <dcterms:modified xsi:type="dcterms:W3CDTF">2019-10-11T13:11:00Z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