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843" w:rsidRDefault="001802CE">
      <w:pPr>
        <w:widowControl w:val="0"/>
        <w:numPr>
          <w:ilvl w:val="0"/>
          <w:numId w:val="14"/>
        </w:numPr>
        <w:suppressAutoHyphens/>
        <w:contextualSpacing/>
        <w:jc w:val="right"/>
        <w:outlineLvl w:val="2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Приложение</w:t>
      </w:r>
    </w:p>
    <w:p w:rsidR="00F17843" w:rsidRDefault="00F17843">
      <w:pPr>
        <w:spacing w:line="200" w:lineRule="exact"/>
        <w:rPr>
          <w:sz w:val="24"/>
          <w:szCs w:val="24"/>
        </w:rPr>
      </w:pPr>
    </w:p>
    <w:p w:rsidR="00F17843" w:rsidRDefault="00F17843">
      <w:pPr>
        <w:spacing w:line="200" w:lineRule="exact"/>
        <w:rPr>
          <w:sz w:val="24"/>
          <w:szCs w:val="24"/>
        </w:rPr>
      </w:pPr>
    </w:p>
    <w:p w:rsidR="00F17843" w:rsidRDefault="00F17843">
      <w:pPr>
        <w:spacing w:line="200" w:lineRule="exact"/>
        <w:rPr>
          <w:sz w:val="24"/>
          <w:szCs w:val="24"/>
        </w:rPr>
      </w:pPr>
    </w:p>
    <w:p w:rsidR="00F17843" w:rsidRDefault="00F17843">
      <w:pPr>
        <w:spacing w:line="200" w:lineRule="exact"/>
        <w:rPr>
          <w:sz w:val="24"/>
          <w:szCs w:val="24"/>
        </w:rPr>
      </w:pPr>
    </w:p>
    <w:p w:rsidR="00F17843" w:rsidRDefault="00F17843">
      <w:pPr>
        <w:spacing w:line="200" w:lineRule="exact"/>
        <w:rPr>
          <w:sz w:val="24"/>
          <w:szCs w:val="24"/>
        </w:rPr>
      </w:pPr>
    </w:p>
    <w:p w:rsidR="00F17843" w:rsidRDefault="00F17843">
      <w:pPr>
        <w:spacing w:line="200" w:lineRule="exact"/>
        <w:rPr>
          <w:sz w:val="24"/>
          <w:szCs w:val="24"/>
        </w:rPr>
      </w:pPr>
    </w:p>
    <w:p w:rsidR="00F17843" w:rsidRDefault="00F17843">
      <w:pPr>
        <w:spacing w:line="200" w:lineRule="exact"/>
        <w:rPr>
          <w:sz w:val="24"/>
          <w:szCs w:val="24"/>
        </w:rPr>
      </w:pPr>
    </w:p>
    <w:p w:rsidR="00F17843" w:rsidRDefault="00F17843">
      <w:pPr>
        <w:spacing w:line="200" w:lineRule="exact"/>
        <w:rPr>
          <w:sz w:val="24"/>
          <w:szCs w:val="24"/>
        </w:rPr>
      </w:pPr>
    </w:p>
    <w:p w:rsidR="00F17843" w:rsidRDefault="00F17843">
      <w:pPr>
        <w:spacing w:line="200" w:lineRule="exact"/>
        <w:rPr>
          <w:sz w:val="24"/>
          <w:szCs w:val="24"/>
        </w:rPr>
      </w:pPr>
    </w:p>
    <w:p w:rsidR="00F17843" w:rsidRDefault="00F17843">
      <w:pPr>
        <w:spacing w:line="200" w:lineRule="exact"/>
        <w:rPr>
          <w:sz w:val="24"/>
          <w:szCs w:val="24"/>
        </w:rPr>
      </w:pPr>
    </w:p>
    <w:p w:rsidR="00F17843" w:rsidRDefault="00F17843">
      <w:pPr>
        <w:spacing w:line="200" w:lineRule="exact"/>
        <w:rPr>
          <w:sz w:val="24"/>
          <w:szCs w:val="24"/>
        </w:rPr>
      </w:pPr>
    </w:p>
    <w:p w:rsidR="00F17843" w:rsidRDefault="00F17843">
      <w:pPr>
        <w:spacing w:line="200" w:lineRule="exact"/>
        <w:rPr>
          <w:sz w:val="24"/>
          <w:szCs w:val="24"/>
        </w:rPr>
      </w:pPr>
    </w:p>
    <w:p w:rsidR="00F17843" w:rsidRDefault="00F17843">
      <w:pPr>
        <w:spacing w:line="200" w:lineRule="exact"/>
        <w:rPr>
          <w:sz w:val="24"/>
          <w:szCs w:val="24"/>
        </w:rPr>
      </w:pPr>
    </w:p>
    <w:p w:rsidR="00F17843" w:rsidRDefault="00F17843">
      <w:pPr>
        <w:spacing w:line="200" w:lineRule="exact"/>
        <w:rPr>
          <w:sz w:val="24"/>
          <w:szCs w:val="24"/>
        </w:rPr>
      </w:pPr>
    </w:p>
    <w:p w:rsidR="00F17843" w:rsidRDefault="00F17843">
      <w:pPr>
        <w:spacing w:line="200" w:lineRule="exact"/>
        <w:rPr>
          <w:sz w:val="24"/>
          <w:szCs w:val="24"/>
        </w:rPr>
      </w:pPr>
    </w:p>
    <w:p w:rsidR="00F17843" w:rsidRDefault="00F17843">
      <w:pPr>
        <w:spacing w:line="200" w:lineRule="exact"/>
        <w:rPr>
          <w:sz w:val="24"/>
          <w:szCs w:val="24"/>
        </w:rPr>
      </w:pPr>
    </w:p>
    <w:p w:rsidR="00F17843" w:rsidRDefault="00F17843">
      <w:pPr>
        <w:spacing w:line="200" w:lineRule="exact"/>
        <w:rPr>
          <w:sz w:val="24"/>
          <w:szCs w:val="24"/>
        </w:rPr>
      </w:pPr>
    </w:p>
    <w:p w:rsidR="00F17843" w:rsidRDefault="00F17843">
      <w:pPr>
        <w:spacing w:line="200" w:lineRule="exact"/>
        <w:rPr>
          <w:sz w:val="24"/>
          <w:szCs w:val="24"/>
        </w:rPr>
      </w:pPr>
    </w:p>
    <w:p w:rsidR="00F17843" w:rsidRDefault="00F17843">
      <w:pPr>
        <w:spacing w:line="200" w:lineRule="exact"/>
        <w:rPr>
          <w:sz w:val="24"/>
          <w:szCs w:val="24"/>
        </w:rPr>
      </w:pPr>
    </w:p>
    <w:p w:rsidR="00F17843" w:rsidRDefault="00F17843">
      <w:pPr>
        <w:spacing w:line="200" w:lineRule="exact"/>
        <w:rPr>
          <w:sz w:val="24"/>
          <w:szCs w:val="24"/>
        </w:rPr>
      </w:pPr>
    </w:p>
    <w:p w:rsidR="00F17843" w:rsidRDefault="00F17843">
      <w:pPr>
        <w:spacing w:line="200" w:lineRule="exact"/>
        <w:rPr>
          <w:sz w:val="24"/>
          <w:szCs w:val="24"/>
        </w:rPr>
      </w:pPr>
    </w:p>
    <w:p w:rsidR="00F17843" w:rsidRDefault="00F17843">
      <w:pPr>
        <w:spacing w:line="234" w:lineRule="exact"/>
        <w:rPr>
          <w:sz w:val="24"/>
          <w:szCs w:val="24"/>
        </w:rPr>
      </w:pPr>
    </w:p>
    <w:p w:rsidR="00F17843" w:rsidRDefault="00F17843">
      <w:pPr>
        <w:spacing w:line="271" w:lineRule="auto"/>
        <w:ind w:right="-413"/>
        <w:jc w:val="center"/>
        <w:rPr>
          <w:rFonts w:eastAsia="Arial"/>
          <w:sz w:val="40"/>
          <w:szCs w:val="40"/>
        </w:rPr>
      </w:pPr>
    </w:p>
    <w:p w:rsidR="00F17843" w:rsidRDefault="001802CE">
      <w:pPr>
        <w:spacing w:line="271" w:lineRule="auto"/>
        <w:ind w:right="-413"/>
        <w:jc w:val="center"/>
        <w:rPr>
          <w:sz w:val="26"/>
          <w:szCs w:val="26"/>
        </w:rPr>
      </w:pPr>
      <w:r>
        <w:rPr>
          <w:rFonts w:eastAsia="Arial"/>
          <w:b/>
          <w:sz w:val="26"/>
          <w:szCs w:val="26"/>
        </w:rPr>
        <w:t xml:space="preserve">Рабочая программа </w:t>
      </w:r>
    </w:p>
    <w:p w:rsidR="00F17843" w:rsidRDefault="001802CE">
      <w:pPr>
        <w:spacing w:line="271" w:lineRule="auto"/>
        <w:ind w:right="-413"/>
        <w:jc w:val="center"/>
        <w:rPr>
          <w:sz w:val="26"/>
          <w:szCs w:val="26"/>
        </w:rPr>
      </w:pPr>
      <w:r>
        <w:rPr>
          <w:rFonts w:eastAsia="Arial"/>
          <w:b/>
          <w:sz w:val="26"/>
          <w:szCs w:val="26"/>
        </w:rPr>
        <w:t>ОУД.06</w:t>
      </w:r>
      <w:r>
        <w:rPr>
          <w:rFonts w:eastAsia="Arial"/>
          <w:b/>
          <w:sz w:val="26"/>
          <w:szCs w:val="26"/>
        </w:rPr>
        <w:t>. Основы безопасности жизнедеятельности</w:t>
      </w:r>
    </w:p>
    <w:p w:rsidR="00F17843" w:rsidRDefault="00F17843">
      <w:pPr>
        <w:spacing w:line="391" w:lineRule="exact"/>
        <w:rPr>
          <w:b/>
          <w:sz w:val="32"/>
          <w:szCs w:val="32"/>
        </w:rPr>
      </w:pPr>
    </w:p>
    <w:p w:rsidR="00F17843" w:rsidRDefault="00F178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</w:rPr>
      </w:pPr>
    </w:p>
    <w:p w:rsidR="00F17843" w:rsidRDefault="00F17843">
      <w:pPr>
        <w:ind w:right="-259"/>
        <w:jc w:val="center"/>
        <w:rPr>
          <w:rFonts w:eastAsia="Arial"/>
          <w:sz w:val="36"/>
          <w:szCs w:val="36"/>
        </w:rPr>
      </w:pPr>
    </w:p>
    <w:p w:rsidR="00F17843" w:rsidRDefault="00F17843">
      <w:pPr>
        <w:ind w:right="-259"/>
        <w:jc w:val="center"/>
        <w:rPr>
          <w:rFonts w:eastAsia="Arial"/>
          <w:sz w:val="36"/>
          <w:szCs w:val="36"/>
        </w:rPr>
      </w:pPr>
    </w:p>
    <w:p w:rsidR="00F17843" w:rsidRDefault="00F17843">
      <w:pPr>
        <w:ind w:right="-259"/>
        <w:jc w:val="center"/>
        <w:rPr>
          <w:rFonts w:eastAsia="Arial"/>
          <w:sz w:val="36"/>
          <w:szCs w:val="36"/>
        </w:rPr>
      </w:pPr>
    </w:p>
    <w:p w:rsidR="00F17843" w:rsidRDefault="00F17843">
      <w:pPr>
        <w:ind w:right="-259"/>
        <w:jc w:val="center"/>
        <w:rPr>
          <w:rFonts w:eastAsia="Arial"/>
          <w:sz w:val="36"/>
          <w:szCs w:val="36"/>
        </w:rPr>
      </w:pPr>
    </w:p>
    <w:p w:rsidR="00F17843" w:rsidRDefault="00F17843">
      <w:pPr>
        <w:ind w:right="-259"/>
        <w:jc w:val="center"/>
        <w:rPr>
          <w:rFonts w:eastAsia="Arial"/>
          <w:sz w:val="36"/>
          <w:szCs w:val="36"/>
        </w:rPr>
      </w:pPr>
    </w:p>
    <w:p w:rsidR="00F17843" w:rsidRDefault="00F17843">
      <w:pPr>
        <w:ind w:right="-259"/>
        <w:jc w:val="center"/>
        <w:rPr>
          <w:rFonts w:eastAsia="Arial"/>
          <w:sz w:val="36"/>
          <w:szCs w:val="36"/>
        </w:rPr>
      </w:pPr>
    </w:p>
    <w:p w:rsidR="00F17843" w:rsidRDefault="00F17843">
      <w:pPr>
        <w:ind w:right="-259"/>
        <w:jc w:val="center"/>
        <w:rPr>
          <w:rFonts w:eastAsia="Arial"/>
          <w:sz w:val="36"/>
          <w:szCs w:val="36"/>
        </w:rPr>
      </w:pPr>
    </w:p>
    <w:p w:rsidR="00F17843" w:rsidRDefault="00F17843">
      <w:pPr>
        <w:ind w:right="-259"/>
        <w:jc w:val="center"/>
        <w:rPr>
          <w:rFonts w:eastAsia="Arial"/>
          <w:sz w:val="36"/>
          <w:szCs w:val="36"/>
        </w:rPr>
      </w:pPr>
    </w:p>
    <w:p w:rsidR="00F17843" w:rsidRDefault="00F17843">
      <w:pPr>
        <w:ind w:right="-259"/>
        <w:jc w:val="center"/>
        <w:rPr>
          <w:rFonts w:eastAsia="Arial"/>
          <w:sz w:val="36"/>
          <w:szCs w:val="36"/>
        </w:rPr>
      </w:pPr>
    </w:p>
    <w:p w:rsidR="00F17843" w:rsidRDefault="00F17843">
      <w:pPr>
        <w:ind w:right="-259"/>
        <w:jc w:val="center"/>
        <w:rPr>
          <w:rFonts w:eastAsia="Arial"/>
          <w:sz w:val="36"/>
          <w:szCs w:val="36"/>
        </w:rPr>
      </w:pPr>
    </w:p>
    <w:p w:rsidR="00F17843" w:rsidRDefault="00F17843">
      <w:pPr>
        <w:ind w:right="-259"/>
        <w:jc w:val="center"/>
        <w:rPr>
          <w:rFonts w:eastAsia="Arial"/>
          <w:sz w:val="36"/>
          <w:szCs w:val="36"/>
        </w:rPr>
      </w:pPr>
    </w:p>
    <w:p w:rsidR="00F17843" w:rsidRDefault="00F17843">
      <w:pPr>
        <w:ind w:right="-259"/>
        <w:jc w:val="center"/>
        <w:rPr>
          <w:rFonts w:eastAsia="Arial"/>
          <w:sz w:val="36"/>
          <w:szCs w:val="36"/>
        </w:rPr>
      </w:pPr>
    </w:p>
    <w:p w:rsidR="00F17843" w:rsidRDefault="00F17843">
      <w:pPr>
        <w:ind w:right="-259"/>
        <w:jc w:val="center"/>
        <w:rPr>
          <w:rFonts w:eastAsia="Arial"/>
          <w:sz w:val="36"/>
          <w:szCs w:val="36"/>
        </w:rPr>
      </w:pPr>
    </w:p>
    <w:p w:rsidR="00F17843" w:rsidRDefault="00F17843">
      <w:pPr>
        <w:ind w:right="-259"/>
        <w:jc w:val="center"/>
        <w:rPr>
          <w:rFonts w:eastAsia="Arial"/>
          <w:sz w:val="36"/>
          <w:szCs w:val="36"/>
        </w:rPr>
      </w:pPr>
    </w:p>
    <w:p w:rsidR="00F17843" w:rsidRDefault="00F17843">
      <w:pPr>
        <w:ind w:right="-259"/>
        <w:jc w:val="center"/>
        <w:rPr>
          <w:rFonts w:eastAsia="Arial"/>
          <w:sz w:val="36"/>
          <w:szCs w:val="36"/>
        </w:rPr>
      </w:pPr>
    </w:p>
    <w:p w:rsidR="00F17843" w:rsidRDefault="00F17843">
      <w:pPr>
        <w:ind w:right="-259"/>
        <w:jc w:val="center"/>
        <w:rPr>
          <w:rFonts w:eastAsia="Arial"/>
          <w:sz w:val="36"/>
          <w:szCs w:val="36"/>
        </w:rPr>
      </w:pPr>
    </w:p>
    <w:p w:rsidR="00F17843" w:rsidRDefault="00F17843">
      <w:pPr>
        <w:ind w:right="-259"/>
        <w:jc w:val="center"/>
        <w:rPr>
          <w:rFonts w:eastAsia="Arial"/>
          <w:sz w:val="36"/>
          <w:szCs w:val="36"/>
        </w:rPr>
      </w:pPr>
    </w:p>
    <w:p w:rsidR="00F17843" w:rsidRDefault="00F17843">
      <w:pPr>
        <w:ind w:right="-259"/>
        <w:jc w:val="center"/>
        <w:rPr>
          <w:rFonts w:eastAsia="Arial"/>
        </w:rPr>
      </w:pPr>
    </w:p>
    <w:p w:rsidR="00F17843" w:rsidRDefault="001802CE">
      <w:pPr>
        <w:ind w:right="-259"/>
        <w:jc w:val="center"/>
        <w:rPr>
          <w:rFonts w:eastAsia="Arial"/>
        </w:rPr>
        <w:sectPr w:rsidR="00F17843">
          <w:pgSz w:w="11906" w:h="16838"/>
          <w:pgMar w:top="1078" w:right="1306" w:bottom="1440" w:left="1440" w:header="0" w:footer="0" w:gutter="0"/>
          <w:cols w:space="720"/>
          <w:formProt w:val="0"/>
          <w:docGrid w:linePitch="299" w:charSpace="4096"/>
        </w:sectPr>
      </w:pPr>
      <w:r>
        <w:rPr>
          <w:rFonts w:eastAsia="Arial"/>
        </w:rPr>
        <w:t>2018</w:t>
      </w:r>
    </w:p>
    <w:p w:rsidR="00F17843" w:rsidRDefault="001802CE">
      <w:pPr>
        <w:suppressAutoHyphens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Рабочая программа учебного предмета разработана:</w:t>
      </w:r>
    </w:p>
    <w:p w:rsidR="00F17843" w:rsidRDefault="00F17843">
      <w:pPr>
        <w:suppressAutoHyphens/>
        <w:rPr>
          <w:rFonts w:eastAsia="Times New Roman"/>
          <w:b/>
          <w:bCs/>
          <w:sz w:val="24"/>
          <w:szCs w:val="24"/>
        </w:rPr>
      </w:pPr>
    </w:p>
    <w:p w:rsidR="00F17843" w:rsidRDefault="001802CE">
      <w:pPr>
        <w:suppressAutoHyphens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на основе:</w:t>
      </w:r>
    </w:p>
    <w:p w:rsidR="00F17843" w:rsidRDefault="00F17843">
      <w:pPr>
        <w:suppressAutoHyphens/>
        <w:jc w:val="both"/>
        <w:rPr>
          <w:rFonts w:eastAsia="Times New Roman"/>
        </w:rPr>
      </w:pPr>
    </w:p>
    <w:p w:rsidR="00F17843" w:rsidRDefault="001802CE">
      <w:pPr>
        <w:suppressAutoHyphens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1. Федерального государственного </w:t>
      </w:r>
      <w:r>
        <w:rPr>
          <w:rFonts w:eastAsia="Times New Roman"/>
          <w:sz w:val="24"/>
          <w:szCs w:val="24"/>
        </w:rPr>
        <w:t>образовательного стандарта среднего общего образования (утвержденного приказом Министерства образования и науки РФ от 17.05. 2012 № 413, с изменениями и дополнениями)</w:t>
      </w:r>
    </w:p>
    <w:p w:rsidR="00F17843" w:rsidRDefault="00F17843">
      <w:pPr>
        <w:suppressAutoHyphens/>
        <w:ind w:left="720"/>
        <w:jc w:val="both"/>
        <w:rPr>
          <w:rFonts w:eastAsia="Times New Roman"/>
          <w:sz w:val="24"/>
          <w:szCs w:val="24"/>
        </w:rPr>
      </w:pPr>
    </w:p>
    <w:p w:rsidR="00F17843" w:rsidRDefault="001802CE">
      <w:pPr>
        <w:suppressAutoHyphens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2. Учебного плана по специальности</w:t>
      </w:r>
      <w:r>
        <w:rPr>
          <w:rFonts w:eastAsia="Times New Roman"/>
          <w:sz w:val="24"/>
          <w:szCs w:val="24"/>
        </w:rPr>
        <w:t xml:space="preserve"> </w:t>
      </w:r>
      <w:r w:rsidRPr="00095D05">
        <w:rPr>
          <w:sz w:val="24"/>
          <w:szCs w:val="24"/>
        </w:rPr>
        <w:t>13.02.11 Техническая эксплуатация и обслуживание электрического и электромеханического оборудования (по отраслям)</w:t>
      </w:r>
      <w:r>
        <w:rPr>
          <w:rFonts w:eastAsia="Times New Roman"/>
          <w:sz w:val="24"/>
          <w:szCs w:val="24"/>
        </w:rPr>
        <w:t>, ППССЗ-2</w:t>
      </w:r>
      <w:r>
        <w:rPr>
          <w:rFonts w:eastAsia="Times New Roman"/>
          <w:sz w:val="24"/>
          <w:szCs w:val="24"/>
        </w:rPr>
        <w:t>018</w:t>
      </w:r>
    </w:p>
    <w:p w:rsidR="00F17843" w:rsidRDefault="001802CE">
      <w:pPr>
        <w:suppressAutoHyphens/>
        <w:ind w:left="36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</w:p>
    <w:p w:rsidR="00F17843" w:rsidRDefault="001802CE">
      <w:pPr>
        <w:suppressAutoHyphens/>
        <w:jc w:val="both"/>
        <w:rPr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с учетом: </w:t>
      </w:r>
    </w:p>
    <w:p w:rsidR="00F17843" w:rsidRDefault="00F17843">
      <w:pPr>
        <w:suppressAutoHyphens/>
        <w:jc w:val="both"/>
        <w:rPr>
          <w:rFonts w:eastAsia="Times New Roman"/>
          <w:b/>
          <w:sz w:val="24"/>
          <w:szCs w:val="24"/>
        </w:rPr>
      </w:pPr>
    </w:p>
    <w:p w:rsidR="00F17843" w:rsidRDefault="001802CE">
      <w:pPr>
        <w:pStyle w:val="ad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1. Примерной программы</w:t>
      </w:r>
      <w:bookmarkStart w:id="0" w:name="_GoBack"/>
      <w:bookmarkEnd w:id="0"/>
      <w:r>
        <w:rPr>
          <w:sz w:val="24"/>
          <w:szCs w:val="24"/>
        </w:rPr>
        <w:t xml:space="preserve">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  (Протокол № 3 от 21 июля 2015 г. Регистрационный номе</w:t>
      </w:r>
      <w:r>
        <w:rPr>
          <w:sz w:val="24"/>
          <w:szCs w:val="24"/>
        </w:rPr>
        <w:t>р рецензии 376 от 23 июля 2015 г. ФГАУ «ФИРО»)</w:t>
      </w:r>
    </w:p>
    <w:p w:rsidR="00F17843" w:rsidRDefault="00F17843">
      <w:pPr>
        <w:pStyle w:val="ad"/>
        <w:ind w:left="0"/>
        <w:jc w:val="both"/>
        <w:rPr>
          <w:sz w:val="24"/>
          <w:szCs w:val="24"/>
        </w:rPr>
      </w:pPr>
    </w:p>
    <w:p w:rsidR="00F17843" w:rsidRDefault="001802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2. </w:t>
      </w:r>
      <w:r>
        <w:rPr>
          <w:sz w:val="24"/>
          <w:szCs w:val="24"/>
        </w:rPr>
        <w:t xml:space="preserve">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</w:t>
      </w:r>
      <w:r>
        <w:rPr>
          <w:sz w:val="24"/>
          <w:szCs w:val="24"/>
        </w:rPr>
        <w:t>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министерства образования Нижегородской области об организации получения среднего образования №3</w:t>
      </w:r>
      <w:r>
        <w:rPr>
          <w:sz w:val="24"/>
          <w:szCs w:val="24"/>
        </w:rPr>
        <w:t>18-01-100-938/15 от 23 марта 2015г.).</w:t>
      </w:r>
    </w:p>
    <w:p w:rsidR="00F17843" w:rsidRDefault="00F17843">
      <w:pPr>
        <w:pStyle w:val="ad"/>
        <w:ind w:left="2880"/>
        <w:jc w:val="both"/>
        <w:rPr>
          <w:sz w:val="24"/>
          <w:szCs w:val="24"/>
        </w:rPr>
      </w:pPr>
    </w:p>
    <w:p w:rsidR="00F17843" w:rsidRDefault="00F17843">
      <w:pPr>
        <w:suppressAutoHyphens/>
        <w:ind w:left="360"/>
        <w:jc w:val="both"/>
        <w:rPr>
          <w:rFonts w:eastAsia="Times New Roman"/>
          <w:b/>
          <w:sz w:val="24"/>
          <w:szCs w:val="24"/>
        </w:rPr>
      </w:pPr>
    </w:p>
    <w:p w:rsidR="00F17843" w:rsidRDefault="00F17843">
      <w:pPr>
        <w:suppressAutoHyphens/>
        <w:jc w:val="both"/>
        <w:rPr>
          <w:rFonts w:eastAsia="Times New Roman"/>
          <w:sz w:val="24"/>
          <w:szCs w:val="24"/>
        </w:rPr>
      </w:pPr>
    </w:p>
    <w:p w:rsidR="00F17843" w:rsidRDefault="00F17843">
      <w:pPr>
        <w:suppressAutoHyphens/>
        <w:jc w:val="both"/>
        <w:rPr>
          <w:sz w:val="24"/>
          <w:szCs w:val="24"/>
        </w:rPr>
      </w:pPr>
    </w:p>
    <w:p w:rsidR="00F17843" w:rsidRDefault="00F17843">
      <w:pPr>
        <w:suppressAutoHyphens/>
        <w:jc w:val="both"/>
        <w:rPr>
          <w:rFonts w:eastAsia="Times New Roman"/>
          <w:sz w:val="24"/>
          <w:szCs w:val="24"/>
        </w:rPr>
      </w:pPr>
    </w:p>
    <w:p w:rsidR="00F17843" w:rsidRDefault="001802CE">
      <w:pPr>
        <w:widowControl w:val="0"/>
        <w:suppressAutoHyphens/>
        <w:contextualSpacing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Организация-разработчик: </w:t>
      </w:r>
    </w:p>
    <w:p w:rsidR="00F17843" w:rsidRDefault="001802CE">
      <w:pPr>
        <w:widowControl w:val="0"/>
        <w:suppressAutoHyphens/>
        <w:contextualSpacing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ГБПОУ «Павловский автомеханический техникум им. </w:t>
      </w:r>
      <w:proofErr w:type="spellStart"/>
      <w:r>
        <w:rPr>
          <w:rFonts w:eastAsia="Times New Roman"/>
          <w:sz w:val="24"/>
          <w:szCs w:val="24"/>
        </w:rPr>
        <w:t>И.И.Лепсе</w:t>
      </w:r>
      <w:proofErr w:type="spellEnd"/>
      <w:r>
        <w:rPr>
          <w:rFonts w:eastAsia="Times New Roman"/>
          <w:sz w:val="24"/>
          <w:szCs w:val="24"/>
        </w:rPr>
        <w:t>»</w:t>
      </w:r>
    </w:p>
    <w:p w:rsidR="00F17843" w:rsidRDefault="00F17843">
      <w:pPr>
        <w:widowControl w:val="0"/>
        <w:suppressAutoHyphens/>
        <w:contextualSpacing/>
        <w:jc w:val="both"/>
        <w:rPr>
          <w:rFonts w:eastAsia="Times New Roman"/>
          <w:sz w:val="24"/>
          <w:szCs w:val="24"/>
        </w:rPr>
      </w:pPr>
    </w:p>
    <w:p w:rsidR="00F17843" w:rsidRDefault="001802CE">
      <w:pPr>
        <w:widowControl w:val="0"/>
        <w:suppressAutoHyphens/>
        <w:contextualSpacing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Разработчик:</w:t>
      </w:r>
    </w:p>
    <w:p w:rsidR="00F17843" w:rsidRDefault="001802CE">
      <w:pPr>
        <w:widowControl w:val="0"/>
        <w:suppressAutoHyphens/>
        <w:contextualSpacing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_____________/Веселов С.М</w:t>
      </w:r>
      <w:r>
        <w:rPr>
          <w:rFonts w:eastAsia="Times New Roman"/>
          <w:sz w:val="24"/>
          <w:szCs w:val="24"/>
          <w:u w:val="single"/>
        </w:rPr>
        <w:t>.</w:t>
      </w:r>
      <w:r>
        <w:rPr>
          <w:rFonts w:eastAsia="Times New Roman"/>
          <w:sz w:val="24"/>
          <w:szCs w:val="24"/>
        </w:rPr>
        <w:t xml:space="preserve">/, </w:t>
      </w:r>
      <w:proofErr w:type="gramStart"/>
      <w:r>
        <w:rPr>
          <w:rFonts w:eastAsia="Times New Roman"/>
          <w:sz w:val="24"/>
          <w:szCs w:val="24"/>
        </w:rPr>
        <w:t>преподаватель  ГБПОУ</w:t>
      </w:r>
      <w:proofErr w:type="gramEnd"/>
      <w:r>
        <w:rPr>
          <w:rFonts w:eastAsia="Times New Roman"/>
          <w:sz w:val="24"/>
          <w:szCs w:val="24"/>
        </w:rPr>
        <w:t xml:space="preserve"> ПАМТ им. </w:t>
      </w:r>
      <w:proofErr w:type="spellStart"/>
      <w:r>
        <w:rPr>
          <w:rFonts w:eastAsia="Times New Roman"/>
          <w:sz w:val="24"/>
          <w:szCs w:val="24"/>
        </w:rPr>
        <w:t>И.И.Лепсе</w:t>
      </w:r>
      <w:proofErr w:type="spellEnd"/>
    </w:p>
    <w:p w:rsidR="00F17843" w:rsidRDefault="00F17843">
      <w:pPr>
        <w:widowControl w:val="0"/>
        <w:suppressAutoHyphens/>
        <w:contextualSpacing/>
        <w:rPr>
          <w:rFonts w:eastAsia="Times New Roman"/>
          <w:sz w:val="24"/>
          <w:szCs w:val="24"/>
        </w:rPr>
      </w:pPr>
    </w:p>
    <w:p w:rsidR="00F17843" w:rsidRDefault="001802CE">
      <w:pPr>
        <w:widowControl w:val="0"/>
        <w:suppressAutoHyphens/>
        <w:ind w:right="-185"/>
        <w:contextualSpacing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«______</w:t>
      </w:r>
      <w:proofErr w:type="gramStart"/>
      <w:r>
        <w:rPr>
          <w:rFonts w:eastAsia="Times New Roman"/>
          <w:sz w:val="24"/>
          <w:szCs w:val="24"/>
        </w:rPr>
        <w:t>_»_</w:t>
      </w:r>
      <w:proofErr w:type="gramEnd"/>
      <w:r>
        <w:rPr>
          <w:rFonts w:eastAsia="Times New Roman"/>
          <w:sz w:val="24"/>
          <w:szCs w:val="24"/>
        </w:rPr>
        <w:t>______________________2018г.</w:t>
      </w:r>
    </w:p>
    <w:p w:rsidR="00F17843" w:rsidRDefault="00F17843">
      <w:pPr>
        <w:widowControl w:val="0"/>
        <w:suppressAutoHyphens/>
        <w:ind w:right="-185"/>
        <w:contextualSpacing/>
        <w:rPr>
          <w:rFonts w:eastAsia="Times New Roman"/>
          <w:sz w:val="24"/>
          <w:szCs w:val="24"/>
        </w:rPr>
      </w:pPr>
      <w:bookmarkStart w:id="1" w:name="_GoBack1"/>
      <w:bookmarkEnd w:id="1"/>
    </w:p>
    <w:p w:rsidR="00F17843" w:rsidRDefault="00F17843">
      <w:pPr>
        <w:widowControl w:val="0"/>
        <w:suppressAutoHyphens/>
        <w:ind w:right="-185"/>
        <w:contextualSpacing/>
        <w:rPr>
          <w:rFonts w:eastAsia="Times New Roman"/>
          <w:sz w:val="24"/>
          <w:szCs w:val="24"/>
        </w:rPr>
      </w:pPr>
    </w:p>
    <w:p w:rsidR="00F17843" w:rsidRDefault="00F17843">
      <w:pPr>
        <w:widowControl w:val="0"/>
        <w:suppressAutoHyphens/>
        <w:contextualSpacing/>
        <w:outlineLvl w:val="1"/>
        <w:rPr>
          <w:rFonts w:eastAsia="Times New Roman"/>
          <w:sz w:val="24"/>
          <w:szCs w:val="24"/>
        </w:rPr>
      </w:pPr>
    </w:p>
    <w:p w:rsidR="00F17843" w:rsidRDefault="001802CE">
      <w:pPr>
        <w:widowControl w:val="0"/>
        <w:suppressAutoHyphens/>
        <w:contextualSpacing/>
        <w:outlineLvl w:val="1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Рассмотрена и одобрена на заседании предметной (цикловой) комиссией</w:t>
      </w:r>
    </w:p>
    <w:p w:rsidR="00F17843" w:rsidRDefault="00F17843">
      <w:pPr>
        <w:widowControl w:val="0"/>
        <w:suppressAutoHyphens/>
        <w:contextualSpacing/>
        <w:rPr>
          <w:rFonts w:eastAsia="Times New Roman"/>
          <w:sz w:val="24"/>
          <w:szCs w:val="24"/>
        </w:rPr>
      </w:pPr>
    </w:p>
    <w:p w:rsidR="00F17843" w:rsidRDefault="001802CE">
      <w:pPr>
        <w:widowControl w:val="0"/>
        <w:suppressAutoHyphens/>
        <w:contextualSpacing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Протокол № ___    от _____________</w:t>
      </w:r>
    </w:p>
    <w:p w:rsidR="00F17843" w:rsidRDefault="00F17843">
      <w:pPr>
        <w:widowControl w:val="0"/>
        <w:suppressAutoHyphens/>
        <w:ind w:right="-259"/>
        <w:contextualSpacing/>
        <w:rPr>
          <w:rFonts w:eastAsia="Times New Roman"/>
        </w:rPr>
      </w:pPr>
    </w:p>
    <w:p w:rsidR="00F17843" w:rsidRDefault="001802CE">
      <w:pPr>
        <w:widowControl w:val="0"/>
        <w:suppressAutoHyphens/>
        <w:ind w:right="-259"/>
        <w:contextualSpacing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Председатель</w:t>
      </w:r>
      <w:r>
        <w:rPr>
          <w:rFonts w:eastAsia="Times New Roman"/>
          <w:sz w:val="24"/>
          <w:szCs w:val="24"/>
        </w:rPr>
        <w:tab/>
        <w:t>: _____________/Веселов С.М</w:t>
      </w:r>
      <w:r>
        <w:rPr>
          <w:rFonts w:eastAsia="Times New Roman"/>
          <w:sz w:val="24"/>
          <w:szCs w:val="24"/>
          <w:u w:val="single"/>
        </w:rPr>
        <w:t>.</w:t>
      </w:r>
      <w:r>
        <w:rPr>
          <w:rFonts w:eastAsia="Times New Roman"/>
          <w:sz w:val="24"/>
          <w:szCs w:val="24"/>
        </w:rPr>
        <w:t>/</w:t>
      </w:r>
    </w:p>
    <w:p w:rsidR="00F17843" w:rsidRDefault="00F17843">
      <w:pPr>
        <w:ind w:right="-259"/>
        <w:jc w:val="center"/>
        <w:rPr>
          <w:sz w:val="24"/>
          <w:szCs w:val="24"/>
        </w:rPr>
      </w:pPr>
    </w:p>
    <w:p w:rsidR="00F17843" w:rsidRDefault="00F17843">
      <w:pPr>
        <w:ind w:right="-259"/>
        <w:jc w:val="center"/>
        <w:rPr>
          <w:b/>
          <w:sz w:val="28"/>
          <w:szCs w:val="28"/>
        </w:rPr>
      </w:pPr>
    </w:p>
    <w:p w:rsidR="00F17843" w:rsidRDefault="00F17843">
      <w:pPr>
        <w:ind w:right="-259"/>
        <w:jc w:val="center"/>
        <w:rPr>
          <w:b/>
          <w:sz w:val="28"/>
          <w:szCs w:val="28"/>
        </w:rPr>
      </w:pPr>
    </w:p>
    <w:p w:rsidR="00F17843" w:rsidRDefault="00F17843">
      <w:pPr>
        <w:ind w:right="-259"/>
        <w:jc w:val="center"/>
        <w:rPr>
          <w:b/>
          <w:sz w:val="28"/>
          <w:szCs w:val="28"/>
        </w:rPr>
      </w:pPr>
    </w:p>
    <w:p w:rsidR="00F17843" w:rsidRDefault="00F17843">
      <w:pPr>
        <w:ind w:right="-259"/>
        <w:jc w:val="center"/>
        <w:rPr>
          <w:b/>
          <w:sz w:val="28"/>
          <w:szCs w:val="28"/>
        </w:rPr>
      </w:pPr>
    </w:p>
    <w:p w:rsidR="00F17843" w:rsidRDefault="00F17843">
      <w:pPr>
        <w:ind w:right="-259"/>
        <w:jc w:val="center"/>
        <w:rPr>
          <w:b/>
          <w:sz w:val="28"/>
          <w:szCs w:val="28"/>
        </w:rPr>
      </w:pPr>
    </w:p>
    <w:p w:rsidR="00F17843" w:rsidRDefault="00F17843">
      <w:pPr>
        <w:ind w:right="-259"/>
        <w:jc w:val="center"/>
        <w:rPr>
          <w:b/>
          <w:sz w:val="28"/>
          <w:szCs w:val="28"/>
        </w:rPr>
      </w:pPr>
    </w:p>
    <w:p w:rsidR="00F17843" w:rsidRDefault="001802CE">
      <w:pPr>
        <w:ind w:right="-259"/>
        <w:jc w:val="center"/>
        <w:rPr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>Содержание</w:t>
      </w:r>
    </w:p>
    <w:p w:rsidR="00F17843" w:rsidRDefault="00F17843">
      <w:pPr>
        <w:spacing w:line="200" w:lineRule="exact"/>
        <w:rPr>
          <w:sz w:val="20"/>
          <w:szCs w:val="20"/>
        </w:rPr>
      </w:pPr>
    </w:p>
    <w:p w:rsidR="00F17843" w:rsidRDefault="00F17843">
      <w:pPr>
        <w:spacing w:line="200" w:lineRule="exact"/>
        <w:rPr>
          <w:sz w:val="20"/>
          <w:szCs w:val="20"/>
        </w:rPr>
      </w:pPr>
    </w:p>
    <w:p w:rsidR="00F17843" w:rsidRDefault="00F17843">
      <w:pPr>
        <w:spacing w:line="200" w:lineRule="exact"/>
        <w:rPr>
          <w:sz w:val="20"/>
          <w:szCs w:val="20"/>
        </w:rPr>
      </w:pPr>
    </w:p>
    <w:p w:rsidR="00F17843" w:rsidRDefault="001802CE">
      <w:pPr>
        <w:tabs>
          <w:tab w:val="left" w:leader="dot" w:pos="9020"/>
        </w:tabs>
        <w:rPr>
          <w:sz w:val="24"/>
          <w:szCs w:val="24"/>
        </w:rPr>
      </w:pPr>
      <w:r>
        <w:rPr>
          <w:rFonts w:eastAsia="Arial"/>
          <w:sz w:val="24"/>
          <w:szCs w:val="24"/>
        </w:rPr>
        <w:t>Пояснительная записка</w:t>
      </w:r>
      <w:r>
        <w:rPr>
          <w:sz w:val="24"/>
          <w:szCs w:val="24"/>
        </w:rPr>
        <w:tab/>
      </w:r>
      <w:r>
        <w:rPr>
          <w:rFonts w:eastAsia="Arial"/>
          <w:sz w:val="24"/>
          <w:szCs w:val="24"/>
        </w:rPr>
        <w:t>3</w:t>
      </w:r>
    </w:p>
    <w:p w:rsidR="00F17843" w:rsidRDefault="00F17843">
      <w:pPr>
        <w:spacing w:line="47" w:lineRule="exact"/>
        <w:rPr>
          <w:sz w:val="24"/>
          <w:szCs w:val="24"/>
        </w:rPr>
      </w:pPr>
    </w:p>
    <w:p w:rsidR="00F17843" w:rsidRDefault="001802CE">
      <w:pPr>
        <w:rPr>
          <w:sz w:val="24"/>
          <w:szCs w:val="24"/>
        </w:rPr>
      </w:pPr>
      <w:r>
        <w:rPr>
          <w:rFonts w:eastAsia="Arial"/>
          <w:sz w:val="24"/>
          <w:szCs w:val="24"/>
        </w:rPr>
        <w:t>Общая характеристика учебной дисциплины «Основы безопасности</w:t>
      </w:r>
    </w:p>
    <w:p w:rsidR="00F17843" w:rsidRDefault="001802CE">
      <w:pPr>
        <w:tabs>
          <w:tab w:val="left" w:leader="dot" w:pos="9020"/>
        </w:tabs>
        <w:spacing w:line="228" w:lineRule="auto"/>
        <w:rPr>
          <w:sz w:val="24"/>
          <w:szCs w:val="24"/>
        </w:rPr>
      </w:pPr>
      <w:r>
        <w:rPr>
          <w:rFonts w:eastAsia="Arial"/>
          <w:sz w:val="24"/>
          <w:szCs w:val="24"/>
        </w:rPr>
        <w:t>жизнедеятельности»</w:t>
      </w:r>
      <w:r>
        <w:rPr>
          <w:sz w:val="24"/>
          <w:szCs w:val="24"/>
        </w:rPr>
        <w:tab/>
      </w:r>
      <w:r>
        <w:rPr>
          <w:rFonts w:eastAsia="Arial"/>
          <w:sz w:val="24"/>
          <w:szCs w:val="24"/>
        </w:rPr>
        <w:t>4</w:t>
      </w:r>
    </w:p>
    <w:p w:rsidR="00F17843" w:rsidRDefault="00F17843">
      <w:pPr>
        <w:spacing w:line="48" w:lineRule="exact"/>
        <w:rPr>
          <w:sz w:val="24"/>
          <w:szCs w:val="24"/>
        </w:rPr>
      </w:pPr>
    </w:p>
    <w:p w:rsidR="00F17843" w:rsidRDefault="001802CE">
      <w:pPr>
        <w:tabs>
          <w:tab w:val="left" w:leader="dot" w:pos="9020"/>
        </w:tabs>
        <w:rPr>
          <w:sz w:val="24"/>
          <w:szCs w:val="24"/>
        </w:rPr>
      </w:pPr>
      <w:r>
        <w:rPr>
          <w:rFonts w:eastAsia="Arial"/>
          <w:sz w:val="24"/>
          <w:szCs w:val="24"/>
        </w:rPr>
        <w:t>Место учебной дисциплины в учебном плане</w:t>
      </w:r>
      <w:r>
        <w:rPr>
          <w:sz w:val="24"/>
          <w:szCs w:val="24"/>
        </w:rPr>
        <w:tab/>
      </w:r>
      <w:r>
        <w:rPr>
          <w:rFonts w:eastAsia="Arial"/>
          <w:sz w:val="24"/>
          <w:szCs w:val="24"/>
        </w:rPr>
        <w:t>5</w:t>
      </w:r>
    </w:p>
    <w:p w:rsidR="00F17843" w:rsidRDefault="00F17843">
      <w:pPr>
        <w:spacing w:line="47" w:lineRule="exact"/>
        <w:rPr>
          <w:sz w:val="24"/>
          <w:szCs w:val="24"/>
        </w:rPr>
      </w:pPr>
    </w:p>
    <w:p w:rsidR="00F17843" w:rsidRDefault="001802CE">
      <w:pPr>
        <w:tabs>
          <w:tab w:val="left" w:leader="dot" w:pos="9020"/>
        </w:tabs>
        <w:rPr>
          <w:sz w:val="24"/>
          <w:szCs w:val="24"/>
        </w:rPr>
      </w:pPr>
      <w:r>
        <w:rPr>
          <w:rFonts w:eastAsia="Arial"/>
          <w:sz w:val="24"/>
          <w:szCs w:val="24"/>
        </w:rPr>
        <w:t>Результаты освоения учебной дисциплины</w:t>
      </w:r>
      <w:r>
        <w:rPr>
          <w:sz w:val="24"/>
          <w:szCs w:val="24"/>
        </w:rPr>
        <w:tab/>
      </w:r>
      <w:r>
        <w:rPr>
          <w:rFonts w:eastAsia="Arial"/>
          <w:sz w:val="24"/>
          <w:szCs w:val="24"/>
        </w:rPr>
        <w:t>5</w:t>
      </w:r>
    </w:p>
    <w:p w:rsidR="00F17843" w:rsidRDefault="00F17843">
      <w:pPr>
        <w:spacing w:line="47" w:lineRule="exact"/>
        <w:rPr>
          <w:sz w:val="24"/>
          <w:szCs w:val="24"/>
        </w:rPr>
      </w:pPr>
    </w:p>
    <w:p w:rsidR="00F17843" w:rsidRDefault="001802CE">
      <w:pPr>
        <w:tabs>
          <w:tab w:val="left" w:leader="dot" w:pos="9020"/>
        </w:tabs>
        <w:rPr>
          <w:sz w:val="24"/>
          <w:szCs w:val="24"/>
        </w:rPr>
      </w:pPr>
      <w:r>
        <w:rPr>
          <w:rFonts w:eastAsia="Arial"/>
          <w:sz w:val="24"/>
          <w:szCs w:val="24"/>
        </w:rPr>
        <w:t>Содержание учебной дисциплины</w:t>
      </w:r>
      <w:r>
        <w:rPr>
          <w:sz w:val="24"/>
          <w:szCs w:val="24"/>
        </w:rPr>
        <w:tab/>
      </w:r>
      <w:r>
        <w:rPr>
          <w:rFonts w:eastAsia="Arial"/>
          <w:sz w:val="24"/>
          <w:szCs w:val="24"/>
        </w:rPr>
        <w:t>8</w:t>
      </w:r>
    </w:p>
    <w:p w:rsidR="00F17843" w:rsidRDefault="00F17843">
      <w:pPr>
        <w:spacing w:line="47" w:lineRule="exact"/>
        <w:rPr>
          <w:sz w:val="24"/>
          <w:szCs w:val="24"/>
        </w:rPr>
      </w:pPr>
    </w:p>
    <w:p w:rsidR="00F17843" w:rsidRDefault="001802CE">
      <w:pPr>
        <w:tabs>
          <w:tab w:val="left" w:leader="dot" w:pos="8900"/>
        </w:tabs>
        <w:rPr>
          <w:sz w:val="24"/>
          <w:szCs w:val="24"/>
        </w:rPr>
      </w:pPr>
      <w:r>
        <w:rPr>
          <w:rFonts w:eastAsia="Arial"/>
          <w:sz w:val="24"/>
          <w:szCs w:val="24"/>
        </w:rPr>
        <w:t>Тематическое планирование</w:t>
      </w:r>
      <w:r>
        <w:rPr>
          <w:sz w:val="24"/>
          <w:szCs w:val="24"/>
        </w:rPr>
        <w:tab/>
      </w:r>
      <w:r>
        <w:rPr>
          <w:rFonts w:eastAsia="Arial"/>
          <w:sz w:val="24"/>
          <w:szCs w:val="24"/>
        </w:rPr>
        <w:t>14</w:t>
      </w:r>
    </w:p>
    <w:p w:rsidR="00F17843" w:rsidRDefault="00F17843">
      <w:pPr>
        <w:spacing w:line="47" w:lineRule="exact"/>
        <w:rPr>
          <w:sz w:val="24"/>
          <w:szCs w:val="24"/>
        </w:rPr>
      </w:pPr>
    </w:p>
    <w:p w:rsidR="00F17843" w:rsidRDefault="001802CE">
      <w:pPr>
        <w:tabs>
          <w:tab w:val="left" w:leader="dot" w:pos="8900"/>
        </w:tabs>
        <w:rPr>
          <w:sz w:val="24"/>
          <w:szCs w:val="24"/>
        </w:rPr>
      </w:pPr>
      <w:r>
        <w:rPr>
          <w:rFonts w:eastAsia="Arial"/>
          <w:sz w:val="24"/>
          <w:szCs w:val="24"/>
        </w:rPr>
        <w:t>Характеристика основных видов деятельности студентов</w:t>
      </w:r>
      <w:r>
        <w:rPr>
          <w:sz w:val="24"/>
          <w:szCs w:val="24"/>
        </w:rPr>
        <w:tab/>
      </w:r>
      <w:r>
        <w:rPr>
          <w:rFonts w:eastAsia="Arial"/>
          <w:sz w:val="24"/>
          <w:szCs w:val="24"/>
        </w:rPr>
        <w:t>15</w:t>
      </w:r>
    </w:p>
    <w:p w:rsidR="00F17843" w:rsidRDefault="00F17843">
      <w:pPr>
        <w:spacing w:line="47" w:lineRule="exact"/>
        <w:rPr>
          <w:sz w:val="24"/>
          <w:szCs w:val="24"/>
        </w:rPr>
      </w:pPr>
    </w:p>
    <w:p w:rsidR="00F17843" w:rsidRDefault="001802CE">
      <w:pPr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Учебно-методическое и </w:t>
      </w:r>
      <w:r>
        <w:rPr>
          <w:rFonts w:eastAsia="Arial"/>
          <w:sz w:val="24"/>
          <w:szCs w:val="24"/>
        </w:rPr>
        <w:t>материально-техническое обеспечение программы</w:t>
      </w:r>
    </w:p>
    <w:p w:rsidR="00F17843" w:rsidRDefault="001802CE">
      <w:pPr>
        <w:tabs>
          <w:tab w:val="left" w:leader="dot" w:pos="8900"/>
        </w:tabs>
        <w:spacing w:line="228" w:lineRule="auto"/>
        <w:rPr>
          <w:sz w:val="24"/>
          <w:szCs w:val="24"/>
        </w:rPr>
      </w:pPr>
      <w:r>
        <w:rPr>
          <w:rFonts w:eastAsia="Arial"/>
          <w:sz w:val="24"/>
          <w:szCs w:val="24"/>
        </w:rPr>
        <w:t>учебной дисциплины «Основы безопасности жизнедеятельности»</w:t>
      </w:r>
      <w:r>
        <w:rPr>
          <w:sz w:val="24"/>
          <w:szCs w:val="24"/>
        </w:rPr>
        <w:tab/>
      </w:r>
      <w:r>
        <w:rPr>
          <w:rFonts w:eastAsia="Arial"/>
          <w:sz w:val="24"/>
          <w:szCs w:val="24"/>
        </w:rPr>
        <w:t>17</w:t>
      </w:r>
    </w:p>
    <w:p w:rsidR="00F17843" w:rsidRDefault="00F17843">
      <w:pPr>
        <w:spacing w:line="48" w:lineRule="exact"/>
        <w:rPr>
          <w:sz w:val="24"/>
          <w:szCs w:val="24"/>
        </w:rPr>
      </w:pPr>
    </w:p>
    <w:p w:rsidR="00F17843" w:rsidRDefault="001802CE">
      <w:pPr>
        <w:tabs>
          <w:tab w:val="left" w:leader="dot" w:pos="8900"/>
        </w:tabs>
        <w:rPr>
          <w:sz w:val="24"/>
          <w:szCs w:val="24"/>
        </w:rPr>
        <w:sectPr w:rsidR="00F17843">
          <w:footerReference w:type="default" r:id="rId7"/>
          <w:pgSz w:w="11906" w:h="16838"/>
          <w:pgMar w:top="1078" w:right="1306" w:bottom="1440" w:left="1395" w:header="0" w:footer="0" w:gutter="0"/>
          <w:cols w:space="720"/>
          <w:formProt w:val="0"/>
          <w:docGrid w:linePitch="299" w:charSpace="4096"/>
        </w:sectPr>
      </w:pPr>
      <w:r>
        <w:rPr>
          <w:rFonts w:eastAsia="Arial"/>
          <w:sz w:val="24"/>
          <w:szCs w:val="24"/>
        </w:rPr>
        <w:t>Рекомендуемая литература</w:t>
      </w:r>
      <w:r>
        <w:rPr>
          <w:sz w:val="24"/>
          <w:szCs w:val="24"/>
        </w:rPr>
        <w:tab/>
      </w:r>
      <w:r>
        <w:rPr>
          <w:rFonts w:eastAsia="Arial"/>
          <w:sz w:val="24"/>
          <w:szCs w:val="24"/>
        </w:rPr>
        <w:t>18</w:t>
      </w:r>
    </w:p>
    <w:p w:rsidR="00F17843" w:rsidRDefault="001802CE">
      <w:pPr>
        <w:jc w:val="center"/>
        <w:rPr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lastRenderedPageBreak/>
        <w:t>ПОЯСНИТЕЛЬНАЯ</w:t>
      </w:r>
      <w:r>
        <w:rPr>
          <w:rFonts w:eastAsia="Arial"/>
          <w:b/>
          <w:sz w:val="28"/>
          <w:szCs w:val="28"/>
        </w:rPr>
        <w:t xml:space="preserve"> ЗАПИСКА</w:t>
      </w:r>
    </w:p>
    <w:p w:rsidR="00F17843" w:rsidRDefault="00F17843">
      <w:pPr>
        <w:spacing w:line="200" w:lineRule="exact"/>
        <w:rPr>
          <w:sz w:val="20"/>
          <w:szCs w:val="20"/>
        </w:rPr>
      </w:pPr>
    </w:p>
    <w:p w:rsidR="00F17843" w:rsidRDefault="00F17843">
      <w:pPr>
        <w:spacing w:line="312" w:lineRule="exact"/>
        <w:rPr>
          <w:sz w:val="20"/>
          <w:szCs w:val="20"/>
        </w:rPr>
      </w:pPr>
    </w:p>
    <w:p w:rsidR="00F17843" w:rsidRDefault="001802CE">
      <w:pPr>
        <w:tabs>
          <w:tab w:val="left" w:pos="1134"/>
        </w:tabs>
        <w:ind w:firstLine="851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Программа общеобразовательной учебной дисциплины «Основы безопасности жизнедеятельности» предназначена для изучения безопасности жизнедеятельности</w:t>
      </w:r>
      <w:r>
        <w:rPr>
          <w:sz w:val="24"/>
          <w:szCs w:val="24"/>
        </w:rPr>
        <w:t xml:space="preserve"> в </w:t>
      </w:r>
      <w:r>
        <w:rPr>
          <w:rFonts w:eastAsia="Arial"/>
          <w:sz w:val="24"/>
          <w:szCs w:val="24"/>
        </w:rPr>
        <w:t>профессиональных образовательных организациях СПО, реализующих образовательную программу среднег</w:t>
      </w:r>
      <w:r>
        <w:rPr>
          <w:rFonts w:eastAsia="Arial"/>
          <w:sz w:val="24"/>
          <w:szCs w:val="24"/>
        </w:rPr>
        <w:t>о общего образования в пределах освоения основной профессиональной образовательной программы СПО (ОПОП СПО) на базе основного общего образования при подготовке квалифицированных рабочих, служащих и специалистов среднего звена.</w:t>
      </w:r>
    </w:p>
    <w:p w:rsidR="00F17843" w:rsidRDefault="001802CE">
      <w:pPr>
        <w:tabs>
          <w:tab w:val="left" w:pos="1134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Программа разработана на осно</w:t>
      </w:r>
      <w:r>
        <w:rPr>
          <w:rFonts w:eastAsia="Arial"/>
          <w:sz w:val="24"/>
          <w:szCs w:val="24"/>
        </w:rPr>
        <w:t xml:space="preserve">ве требований ФГОС среднего общего образования, предъявляемых к структуре, содержанию и результатам освоения учебной </w:t>
      </w:r>
      <w:proofErr w:type="spellStart"/>
      <w:r>
        <w:rPr>
          <w:rFonts w:eastAsia="Arial"/>
          <w:sz w:val="24"/>
          <w:szCs w:val="24"/>
        </w:rPr>
        <w:t>дисципли-ны</w:t>
      </w:r>
      <w:proofErr w:type="spellEnd"/>
      <w:r>
        <w:rPr>
          <w:rFonts w:eastAsia="Arial"/>
          <w:sz w:val="24"/>
          <w:szCs w:val="24"/>
        </w:rPr>
        <w:t xml:space="preserve"> «Основы безопасности жизнедеятельности», в соответствии с Рекомендациями по организации получения среднего общего образования в</w:t>
      </w:r>
      <w:r>
        <w:rPr>
          <w:rFonts w:eastAsia="Arial"/>
          <w:sz w:val="24"/>
          <w:szCs w:val="24"/>
        </w:rPr>
        <w:t xml:space="preserve"> пределах освоения </w:t>
      </w:r>
      <w:proofErr w:type="spellStart"/>
      <w:r>
        <w:rPr>
          <w:rFonts w:eastAsia="Arial"/>
          <w:sz w:val="24"/>
          <w:szCs w:val="24"/>
        </w:rPr>
        <w:t>образова</w:t>
      </w:r>
      <w:proofErr w:type="spellEnd"/>
      <w:r>
        <w:rPr>
          <w:rFonts w:eastAsia="Arial"/>
          <w:sz w:val="24"/>
          <w:szCs w:val="24"/>
        </w:rPr>
        <w:t>-тельных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</w:t>
      </w:r>
      <w:r>
        <w:rPr>
          <w:rFonts w:eastAsia="Arial"/>
          <w:sz w:val="24"/>
          <w:szCs w:val="24"/>
        </w:rPr>
        <w:t xml:space="preserve">ального образования (письмо Департамента государственной политики в сфере подготовки рабочих кадров и ДПО </w:t>
      </w:r>
      <w:proofErr w:type="spellStart"/>
      <w:r>
        <w:rPr>
          <w:rFonts w:eastAsia="Arial"/>
          <w:sz w:val="24"/>
          <w:szCs w:val="24"/>
        </w:rPr>
        <w:t>Минобрнауки</w:t>
      </w:r>
      <w:proofErr w:type="spellEnd"/>
      <w:r>
        <w:rPr>
          <w:rFonts w:eastAsia="Arial"/>
          <w:sz w:val="24"/>
          <w:szCs w:val="24"/>
        </w:rPr>
        <w:t xml:space="preserve"> России от 17.03.2015 № 06-259).</w:t>
      </w:r>
    </w:p>
    <w:p w:rsidR="00F17843" w:rsidRDefault="001802CE">
      <w:pPr>
        <w:tabs>
          <w:tab w:val="left" w:pos="1134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Содержание программы «Основы безопасности жизнедеятельности» направлено на достижение следующих </w:t>
      </w:r>
      <w:r>
        <w:rPr>
          <w:rFonts w:eastAsia="Arial"/>
          <w:b/>
          <w:bCs/>
          <w:sz w:val="24"/>
          <w:szCs w:val="24"/>
        </w:rPr>
        <w:t>целей:</w:t>
      </w:r>
    </w:p>
    <w:p w:rsidR="00F17843" w:rsidRDefault="001802CE">
      <w:pPr>
        <w:numPr>
          <w:ilvl w:val="1"/>
          <w:numId w:val="3"/>
        </w:numPr>
        <w:tabs>
          <w:tab w:val="left" w:pos="820"/>
          <w:tab w:val="left" w:pos="1134"/>
        </w:tabs>
        <w:ind w:firstLine="851"/>
        <w:jc w:val="both"/>
        <w:rPr>
          <w:rFonts w:eastAsia="Symbol"/>
          <w:sz w:val="24"/>
          <w:szCs w:val="24"/>
        </w:rPr>
      </w:pPr>
      <w:r>
        <w:rPr>
          <w:rFonts w:eastAsia="Arial"/>
          <w:sz w:val="24"/>
          <w:szCs w:val="24"/>
        </w:rPr>
        <w:t>пов</w:t>
      </w:r>
      <w:r>
        <w:rPr>
          <w:rFonts w:eastAsia="Arial"/>
          <w:sz w:val="24"/>
          <w:szCs w:val="24"/>
        </w:rPr>
        <w:t>ышение уровня защищенности жизненно важных интересов личности, общества и государства от внешних и внутренних угроз (жизненно важные интересы — совокупность потребностей, удовлетворение которых надежно обеспечивает существование и возможности прогрессивног</w:t>
      </w:r>
      <w:r>
        <w:rPr>
          <w:rFonts w:eastAsia="Arial"/>
          <w:sz w:val="24"/>
          <w:szCs w:val="24"/>
        </w:rPr>
        <w:t>о развития личности, общества и государства);</w:t>
      </w:r>
    </w:p>
    <w:p w:rsidR="00F17843" w:rsidRDefault="001802CE">
      <w:pPr>
        <w:numPr>
          <w:ilvl w:val="1"/>
          <w:numId w:val="3"/>
        </w:numPr>
        <w:tabs>
          <w:tab w:val="left" w:pos="820"/>
          <w:tab w:val="left" w:pos="1134"/>
        </w:tabs>
        <w:ind w:firstLine="851"/>
        <w:jc w:val="both"/>
        <w:rPr>
          <w:rFonts w:eastAsia="Symbol"/>
          <w:sz w:val="24"/>
          <w:szCs w:val="24"/>
        </w:rPr>
      </w:pPr>
      <w:r>
        <w:rPr>
          <w:rFonts w:eastAsia="Arial"/>
          <w:sz w:val="24"/>
          <w:szCs w:val="24"/>
        </w:rPr>
        <w:t>снижение отрицательного влияния человеческого фактора на безопасность личности, общества и государства;</w:t>
      </w:r>
    </w:p>
    <w:p w:rsidR="00F17843" w:rsidRDefault="001802CE">
      <w:pPr>
        <w:numPr>
          <w:ilvl w:val="1"/>
          <w:numId w:val="3"/>
        </w:numPr>
        <w:tabs>
          <w:tab w:val="left" w:pos="820"/>
          <w:tab w:val="left" w:pos="1134"/>
        </w:tabs>
        <w:ind w:firstLine="851"/>
        <w:jc w:val="both"/>
        <w:rPr>
          <w:rFonts w:eastAsia="Symbol"/>
          <w:sz w:val="24"/>
          <w:szCs w:val="24"/>
        </w:rPr>
      </w:pPr>
      <w:r>
        <w:rPr>
          <w:rFonts w:eastAsia="Arial"/>
          <w:sz w:val="24"/>
          <w:szCs w:val="24"/>
        </w:rPr>
        <w:t xml:space="preserve">формирование антитеррористического поведения, отрицательного отношения к приему </w:t>
      </w:r>
      <w:proofErr w:type="spellStart"/>
      <w:r>
        <w:rPr>
          <w:rFonts w:eastAsia="Arial"/>
          <w:sz w:val="24"/>
          <w:szCs w:val="24"/>
        </w:rPr>
        <w:t>психоактивных</w:t>
      </w:r>
      <w:proofErr w:type="spellEnd"/>
      <w:r>
        <w:rPr>
          <w:rFonts w:eastAsia="Arial"/>
          <w:sz w:val="24"/>
          <w:szCs w:val="24"/>
        </w:rPr>
        <w:t xml:space="preserve"> веществ, в т</w:t>
      </w:r>
      <w:r>
        <w:rPr>
          <w:rFonts w:eastAsia="Arial"/>
          <w:sz w:val="24"/>
          <w:szCs w:val="24"/>
        </w:rPr>
        <w:t>ом числе наркотиков;</w:t>
      </w:r>
    </w:p>
    <w:p w:rsidR="00F17843" w:rsidRDefault="001802CE">
      <w:pPr>
        <w:numPr>
          <w:ilvl w:val="1"/>
          <w:numId w:val="3"/>
        </w:numPr>
        <w:tabs>
          <w:tab w:val="left" w:pos="820"/>
          <w:tab w:val="left" w:pos="1134"/>
        </w:tabs>
        <w:ind w:firstLine="851"/>
        <w:jc w:val="both"/>
        <w:rPr>
          <w:rFonts w:eastAsia="Symbol"/>
          <w:sz w:val="24"/>
          <w:szCs w:val="24"/>
        </w:rPr>
      </w:pPr>
      <w:r>
        <w:rPr>
          <w:rFonts w:eastAsia="Arial"/>
          <w:sz w:val="24"/>
          <w:szCs w:val="24"/>
        </w:rPr>
        <w:t>обеспечение профилактики асоциального поведения учащихся.</w:t>
      </w:r>
    </w:p>
    <w:p w:rsidR="00F17843" w:rsidRDefault="001802CE">
      <w:pPr>
        <w:tabs>
          <w:tab w:val="left" w:pos="1134"/>
        </w:tabs>
        <w:ind w:firstLine="851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Программа учебной дисциплины «Основы безопасности жизнедеятельности» является основой для разработки рабочих программ, в которых профессиональные образовательные организации, ре</w:t>
      </w:r>
      <w:r>
        <w:rPr>
          <w:rFonts w:eastAsia="Arial"/>
          <w:sz w:val="24"/>
          <w:szCs w:val="24"/>
        </w:rPr>
        <w:t>ализующие образовательную программу среднего общего образования в пределах освоения ОПОП СПО на базе основного общего об-</w:t>
      </w:r>
      <w:proofErr w:type="spellStart"/>
      <w:r>
        <w:rPr>
          <w:rFonts w:eastAsia="Arial"/>
          <w:sz w:val="24"/>
          <w:szCs w:val="24"/>
        </w:rPr>
        <w:t>разования</w:t>
      </w:r>
      <w:proofErr w:type="spellEnd"/>
      <w:r>
        <w:rPr>
          <w:rFonts w:eastAsia="Arial"/>
          <w:sz w:val="24"/>
          <w:szCs w:val="24"/>
        </w:rPr>
        <w:t xml:space="preserve">, уточняют содержание учебного материала, последовательность его </w:t>
      </w:r>
      <w:proofErr w:type="spellStart"/>
      <w:r>
        <w:rPr>
          <w:rFonts w:eastAsia="Arial"/>
          <w:sz w:val="24"/>
          <w:szCs w:val="24"/>
        </w:rPr>
        <w:t>изуче-ния</w:t>
      </w:r>
      <w:proofErr w:type="spellEnd"/>
      <w:r>
        <w:rPr>
          <w:rFonts w:eastAsia="Arial"/>
          <w:sz w:val="24"/>
          <w:szCs w:val="24"/>
        </w:rPr>
        <w:t>, распределение учебных часов, тематику рефератов (д</w:t>
      </w:r>
      <w:r>
        <w:rPr>
          <w:rFonts w:eastAsia="Arial"/>
          <w:sz w:val="24"/>
          <w:szCs w:val="24"/>
        </w:rPr>
        <w:t>окладов), индивидуальных проектов, виды самостоятельных работ, учитывая специфику программ подготовки квалифицированных рабочих, служащих и специалистов среднего звена, осваиваемой профессии или специальности.</w:t>
      </w:r>
    </w:p>
    <w:p w:rsidR="00F17843" w:rsidRDefault="001802CE">
      <w:pPr>
        <w:tabs>
          <w:tab w:val="left" w:pos="1134"/>
        </w:tabs>
        <w:ind w:firstLine="851"/>
        <w:jc w:val="both"/>
        <w:rPr>
          <w:sz w:val="24"/>
          <w:szCs w:val="24"/>
        </w:rPr>
        <w:sectPr w:rsidR="00F17843">
          <w:footerReference w:type="default" r:id="rId8"/>
          <w:pgSz w:w="11906" w:h="16838"/>
          <w:pgMar w:top="1078" w:right="1306" w:bottom="1440" w:left="1440" w:header="0" w:footer="0" w:gutter="0"/>
          <w:cols w:space="720"/>
          <w:formProt w:val="0"/>
          <w:docGrid w:linePitch="100" w:charSpace="4096"/>
        </w:sectPr>
      </w:pPr>
      <w:r>
        <w:rPr>
          <w:rFonts w:eastAsia="Arial"/>
          <w:sz w:val="24"/>
          <w:szCs w:val="24"/>
        </w:rPr>
        <w:t xml:space="preserve">Программа </w:t>
      </w:r>
      <w:r>
        <w:rPr>
          <w:rFonts w:eastAsia="Arial"/>
          <w:sz w:val="24"/>
          <w:szCs w:val="24"/>
        </w:rPr>
        <w:t>может использоваться другими профессиональными образовательными организациями, реализующими образовательную программу среднего общего образования в пределах освоения основной профессиональной образовательной программы СПО на базе основного общего образован</w:t>
      </w:r>
      <w:r>
        <w:rPr>
          <w:rFonts w:eastAsia="Arial"/>
          <w:sz w:val="24"/>
          <w:szCs w:val="24"/>
        </w:rPr>
        <w:t>ия; программы подготовки квалифицированных рабочих, служащих; программы подготовки специалистов среднего звена (ППКРС, ППССЗ).</w:t>
      </w:r>
    </w:p>
    <w:p w:rsidR="00F17843" w:rsidRDefault="001802CE">
      <w:pPr>
        <w:spacing w:line="292" w:lineRule="auto"/>
        <w:ind w:right="82" w:firstLine="851"/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lastRenderedPageBreak/>
        <w:t xml:space="preserve">ОБЩАЯ ХАРАКТЕРИСТИКА УЧЕБНОЙ ДИСЦИПЛИНЫ </w:t>
      </w:r>
    </w:p>
    <w:p w:rsidR="00F17843" w:rsidRDefault="001802CE">
      <w:pPr>
        <w:spacing w:line="292" w:lineRule="auto"/>
        <w:ind w:right="82"/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>«ОСНОВЫ БЕЗОПАСНОСТИ ЖИЗНЕДЕЯТЕЛЬНОСТИ»</w:t>
      </w:r>
    </w:p>
    <w:p w:rsidR="00F17843" w:rsidRDefault="00F17843">
      <w:pPr>
        <w:tabs>
          <w:tab w:val="left" w:pos="777"/>
        </w:tabs>
        <w:spacing w:line="228" w:lineRule="auto"/>
        <w:jc w:val="both"/>
        <w:rPr>
          <w:sz w:val="20"/>
          <w:szCs w:val="20"/>
        </w:rPr>
      </w:pPr>
    </w:p>
    <w:p w:rsidR="00F17843" w:rsidRDefault="001802CE">
      <w:pPr>
        <w:tabs>
          <w:tab w:val="left" w:pos="777"/>
        </w:tabs>
        <w:ind w:firstLine="851"/>
        <w:jc w:val="both"/>
        <w:rPr>
          <w:rFonts w:eastAsia="Arial"/>
          <w:sz w:val="24"/>
          <w:szCs w:val="24"/>
        </w:rPr>
      </w:pPr>
      <w:r>
        <w:rPr>
          <w:sz w:val="24"/>
          <w:szCs w:val="24"/>
        </w:rPr>
        <w:t xml:space="preserve">В </w:t>
      </w:r>
      <w:r>
        <w:rPr>
          <w:rFonts w:eastAsia="Arial"/>
          <w:sz w:val="24"/>
          <w:szCs w:val="24"/>
        </w:rPr>
        <w:t xml:space="preserve">современных условиях глобализации развития </w:t>
      </w:r>
      <w:r>
        <w:rPr>
          <w:rFonts w:eastAsia="Arial"/>
          <w:sz w:val="24"/>
          <w:szCs w:val="24"/>
        </w:rPr>
        <w:t xml:space="preserve">мировой экономики, </w:t>
      </w:r>
      <w:proofErr w:type="spellStart"/>
      <w:proofErr w:type="gramStart"/>
      <w:r>
        <w:rPr>
          <w:rFonts w:eastAsia="Arial"/>
          <w:sz w:val="24"/>
          <w:szCs w:val="24"/>
        </w:rPr>
        <w:t>усложне-ния</w:t>
      </w:r>
      <w:proofErr w:type="spellEnd"/>
      <w:proofErr w:type="gramEnd"/>
      <w:r>
        <w:rPr>
          <w:rFonts w:eastAsia="Arial"/>
          <w:sz w:val="24"/>
          <w:szCs w:val="24"/>
        </w:rPr>
        <w:t>, интенсификации и увеличения напряженности профессиональной деятельности специалистов существенно возрастает общественно-производственное значение со-стояния здоровья каждого человека. Здоровье становится приоритетной социаль</w:t>
      </w:r>
      <w:r>
        <w:rPr>
          <w:rFonts w:eastAsia="Arial"/>
          <w:sz w:val="24"/>
          <w:szCs w:val="24"/>
        </w:rPr>
        <w:t xml:space="preserve">ной ценностью. В связи с этим исключительную важность приобретает высокая </w:t>
      </w:r>
      <w:proofErr w:type="spellStart"/>
      <w:proofErr w:type="gramStart"/>
      <w:r>
        <w:rPr>
          <w:rFonts w:eastAsia="Arial"/>
          <w:sz w:val="24"/>
          <w:szCs w:val="24"/>
        </w:rPr>
        <w:t>профес-сиональная</w:t>
      </w:r>
      <w:proofErr w:type="spellEnd"/>
      <w:proofErr w:type="gramEnd"/>
      <w:r>
        <w:rPr>
          <w:rFonts w:eastAsia="Arial"/>
          <w:sz w:val="24"/>
          <w:szCs w:val="24"/>
        </w:rPr>
        <w:t xml:space="preserve"> подготовка специалистов различного профиля к принятию решений и действиям по предупреждению чрезвычайных ситуаций (ЧС), а при их возникновении — к проведению соотве</w:t>
      </w:r>
      <w:r>
        <w:rPr>
          <w:rFonts w:eastAsia="Arial"/>
          <w:sz w:val="24"/>
          <w:szCs w:val="24"/>
        </w:rPr>
        <w:t>тствующих мероприятий по ликвидации их негативных последствий, и прежде всего к оказанию первой помощи пострадавшим.</w:t>
      </w:r>
    </w:p>
    <w:p w:rsidR="00F17843" w:rsidRDefault="001802CE">
      <w:pPr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Общеобразовательная учебная дисциплина «Основы безопасности жизнедеятельности» изучает риски производственной, природной, социальной, </w:t>
      </w:r>
      <w:r>
        <w:rPr>
          <w:rFonts w:eastAsia="Arial"/>
          <w:sz w:val="24"/>
          <w:szCs w:val="24"/>
        </w:rPr>
        <w:t>бытовой, городской и других сред обитания человека как в условиях повседневной жизни, так и при возникновении чрезвычайных ситуаций техногенного, природного и социального характера. Данная дисциплина является начальной ступенью в освоении норм и правил без</w:t>
      </w:r>
      <w:r>
        <w:rPr>
          <w:rFonts w:eastAsia="Arial"/>
          <w:sz w:val="24"/>
          <w:szCs w:val="24"/>
        </w:rPr>
        <w:t>опасности и обеспечении комфортных условий жизнедеятельности.</w:t>
      </w:r>
    </w:p>
    <w:p w:rsidR="00F17843" w:rsidRDefault="001802CE">
      <w:pPr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Основными содержательными темами программы являются: введение в </w:t>
      </w:r>
      <w:proofErr w:type="spellStart"/>
      <w:proofErr w:type="gramStart"/>
      <w:r>
        <w:rPr>
          <w:rFonts w:eastAsia="Arial"/>
          <w:sz w:val="24"/>
          <w:szCs w:val="24"/>
        </w:rPr>
        <w:t>дисци-плину</w:t>
      </w:r>
      <w:proofErr w:type="spellEnd"/>
      <w:proofErr w:type="gramEnd"/>
      <w:r>
        <w:rPr>
          <w:rFonts w:eastAsia="Arial"/>
          <w:sz w:val="24"/>
          <w:szCs w:val="24"/>
        </w:rPr>
        <w:t>, обеспечение личной безопасности и сохранение здоровья, государственная система обеспечения безопасности населения, ос</w:t>
      </w:r>
      <w:r>
        <w:rPr>
          <w:rFonts w:eastAsia="Arial"/>
          <w:sz w:val="24"/>
          <w:szCs w:val="24"/>
        </w:rPr>
        <w:t>новы обороны государства и воинская обязанность, основы медицинских знаний.</w:t>
      </w:r>
    </w:p>
    <w:p w:rsidR="00F17843" w:rsidRDefault="001802CE">
      <w:pPr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Действующее законодательство предусматривает обязательную подготовку по основам военной службы для лиц мужского пола, которая должна проводиться во всех профессиональных образовате</w:t>
      </w:r>
      <w:r>
        <w:rPr>
          <w:rFonts w:eastAsia="Arial"/>
          <w:sz w:val="24"/>
          <w:szCs w:val="24"/>
        </w:rPr>
        <w:t xml:space="preserve">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образования. В связи с этим программой предусмотрено проведение в конце учебного года для обучающихся мужского пола </w:t>
      </w:r>
      <w:r>
        <w:rPr>
          <w:rFonts w:eastAsia="Arial"/>
          <w:sz w:val="24"/>
          <w:szCs w:val="24"/>
        </w:rPr>
        <w:t>пятидневных учебных сборов (35 часов), сочетающих разнообразные формы организации теоретических и практических занятий. В итоге у юношей формируется адекватное представление о военной службе, развиваются качества личности, необходимые для ее прохождения.</w:t>
      </w:r>
    </w:p>
    <w:p w:rsidR="00F17843" w:rsidRDefault="001802CE">
      <w:pPr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Д</w:t>
      </w:r>
      <w:r>
        <w:rPr>
          <w:rFonts w:eastAsia="Arial"/>
          <w:sz w:val="24"/>
          <w:szCs w:val="24"/>
        </w:rPr>
        <w:t>ля девушек в программе предусмотрен раздел «Основы медицинских знаний». В процессе его изучения формируются знания в области медицины, умения оказывать первую медицинскую помощь при различных травмах. Девушки получают сведения о здоровом образе жизни, осно</w:t>
      </w:r>
      <w:r>
        <w:rPr>
          <w:rFonts w:eastAsia="Arial"/>
          <w:sz w:val="24"/>
          <w:szCs w:val="24"/>
        </w:rPr>
        <w:t>вных средствах планирования семьи, ухода за младенцем, поддержании в семье духовности, комфортного психологического климата.</w:t>
      </w:r>
    </w:p>
    <w:p w:rsidR="00F17843" w:rsidRDefault="001802CE">
      <w:pPr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Изучение общеобразовательной учебной дисциплины «Основы безопасности жизнедеятельности» завершается подведением итогов в форме дифф</w:t>
      </w:r>
      <w:r>
        <w:rPr>
          <w:rFonts w:eastAsia="Arial"/>
          <w:sz w:val="24"/>
          <w:szCs w:val="24"/>
        </w:rPr>
        <w:t>еренцированного зачета в рамках промежуточной аттестации студентов в процессе освоения ОПОП СПО на базе основного общего образования с получением среднего общего образования (ППКРС, ППССЗ).</w:t>
      </w:r>
    </w:p>
    <w:p w:rsidR="00F17843" w:rsidRDefault="00F17843">
      <w:pPr>
        <w:ind w:firstLine="851"/>
        <w:jc w:val="both"/>
        <w:rPr>
          <w:rFonts w:eastAsia="Arial"/>
          <w:sz w:val="24"/>
          <w:szCs w:val="24"/>
        </w:rPr>
      </w:pPr>
    </w:p>
    <w:p w:rsidR="00F17843" w:rsidRDefault="00F17843">
      <w:pPr>
        <w:ind w:firstLine="851"/>
        <w:jc w:val="both"/>
        <w:rPr>
          <w:rFonts w:eastAsia="Arial"/>
          <w:sz w:val="24"/>
          <w:szCs w:val="24"/>
        </w:rPr>
      </w:pPr>
    </w:p>
    <w:p w:rsidR="00F17843" w:rsidRDefault="00F17843">
      <w:pPr>
        <w:ind w:firstLine="851"/>
        <w:jc w:val="both"/>
        <w:rPr>
          <w:rFonts w:eastAsia="Arial"/>
          <w:sz w:val="24"/>
          <w:szCs w:val="24"/>
        </w:rPr>
      </w:pPr>
    </w:p>
    <w:p w:rsidR="00F17843" w:rsidRDefault="00F17843">
      <w:pPr>
        <w:jc w:val="both"/>
        <w:rPr>
          <w:sz w:val="20"/>
          <w:szCs w:val="20"/>
        </w:rPr>
      </w:pPr>
    </w:p>
    <w:p w:rsidR="00F17843" w:rsidRDefault="00F17843">
      <w:pPr>
        <w:jc w:val="both"/>
        <w:rPr>
          <w:sz w:val="20"/>
          <w:szCs w:val="20"/>
        </w:rPr>
      </w:pPr>
    </w:p>
    <w:p w:rsidR="00F17843" w:rsidRDefault="00F17843">
      <w:pPr>
        <w:jc w:val="both"/>
        <w:rPr>
          <w:sz w:val="20"/>
          <w:szCs w:val="20"/>
        </w:rPr>
      </w:pPr>
    </w:p>
    <w:p w:rsidR="00F17843" w:rsidRDefault="00F17843">
      <w:pPr>
        <w:jc w:val="both"/>
        <w:rPr>
          <w:sz w:val="20"/>
          <w:szCs w:val="20"/>
        </w:rPr>
      </w:pPr>
    </w:p>
    <w:p w:rsidR="00F17843" w:rsidRDefault="00F17843">
      <w:pPr>
        <w:jc w:val="both"/>
        <w:rPr>
          <w:sz w:val="20"/>
          <w:szCs w:val="20"/>
        </w:rPr>
      </w:pPr>
    </w:p>
    <w:p w:rsidR="00F17843" w:rsidRDefault="00F17843">
      <w:pPr>
        <w:jc w:val="both"/>
        <w:rPr>
          <w:sz w:val="20"/>
          <w:szCs w:val="20"/>
        </w:rPr>
      </w:pPr>
    </w:p>
    <w:p w:rsidR="00F17843" w:rsidRDefault="00F17843">
      <w:pPr>
        <w:jc w:val="both"/>
        <w:rPr>
          <w:sz w:val="20"/>
          <w:szCs w:val="20"/>
        </w:rPr>
      </w:pPr>
    </w:p>
    <w:p w:rsidR="00F17843" w:rsidRDefault="00F17843">
      <w:pPr>
        <w:rPr>
          <w:sz w:val="20"/>
          <w:szCs w:val="20"/>
        </w:rPr>
      </w:pPr>
    </w:p>
    <w:p w:rsidR="00F17843" w:rsidRDefault="001802CE">
      <w:pPr>
        <w:jc w:val="center"/>
        <w:rPr>
          <w:b/>
          <w:sz w:val="20"/>
          <w:szCs w:val="20"/>
        </w:rPr>
      </w:pPr>
      <w:r>
        <w:rPr>
          <w:rFonts w:eastAsia="Arial"/>
          <w:b/>
          <w:sz w:val="28"/>
          <w:szCs w:val="28"/>
        </w:rPr>
        <w:lastRenderedPageBreak/>
        <w:t>МЕСТО УЧЕБНОЙ ДИСЦИПЛИНЫ В УЧЕБНОМ ПЛАНЕ</w:t>
      </w:r>
    </w:p>
    <w:p w:rsidR="00F17843" w:rsidRDefault="00F17843">
      <w:pPr>
        <w:rPr>
          <w:sz w:val="20"/>
          <w:szCs w:val="20"/>
        </w:rPr>
      </w:pPr>
    </w:p>
    <w:p w:rsidR="00F17843" w:rsidRDefault="001802CE">
      <w:pPr>
        <w:ind w:firstLine="851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Учебная дисци</w:t>
      </w:r>
      <w:r>
        <w:rPr>
          <w:rFonts w:eastAsia="Arial"/>
          <w:sz w:val="24"/>
          <w:szCs w:val="24"/>
        </w:rPr>
        <w:t xml:space="preserve">плина «Основы безопасности жизнедеятельности» является </w:t>
      </w:r>
      <w:proofErr w:type="gramStart"/>
      <w:r>
        <w:rPr>
          <w:rFonts w:eastAsia="Arial"/>
          <w:sz w:val="24"/>
          <w:szCs w:val="24"/>
        </w:rPr>
        <w:t>учеб-</w:t>
      </w:r>
      <w:proofErr w:type="spellStart"/>
      <w:r>
        <w:rPr>
          <w:rFonts w:eastAsia="Arial"/>
          <w:sz w:val="24"/>
          <w:szCs w:val="24"/>
        </w:rPr>
        <w:t>ным</w:t>
      </w:r>
      <w:proofErr w:type="spellEnd"/>
      <w:proofErr w:type="gramEnd"/>
      <w:r>
        <w:rPr>
          <w:rFonts w:eastAsia="Arial"/>
          <w:sz w:val="24"/>
          <w:szCs w:val="24"/>
        </w:rPr>
        <w:t xml:space="preserve"> предметом обязательной предметной области «Физическая культура, экология</w:t>
      </w:r>
      <w:r>
        <w:rPr>
          <w:sz w:val="24"/>
          <w:szCs w:val="24"/>
        </w:rPr>
        <w:t xml:space="preserve"> и </w:t>
      </w:r>
      <w:r>
        <w:rPr>
          <w:rFonts w:eastAsia="Arial"/>
          <w:sz w:val="24"/>
          <w:szCs w:val="24"/>
        </w:rPr>
        <w:t>основы безопасности жизнедеятельности» ФГОС среднего общего образования.</w:t>
      </w:r>
    </w:p>
    <w:p w:rsidR="00F17843" w:rsidRDefault="001802C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>
        <w:rPr>
          <w:rFonts w:eastAsia="Arial"/>
          <w:sz w:val="24"/>
          <w:szCs w:val="24"/>
        </w:rPr>
        <w:t xml:space="preserve">профессиональных образовательных </w:t>
      </w:r>
      <w:r>
        <w:rPr>
          <w:rFonts w:eastAsia="Arial"/>
          <w:sz w:val="24"/>
          <w:szCs w:val="24"/>
        </w:rPr>
        <w:t xml:space="preserve">организациях, реализующих </w:t>
      </w:r>
      <w:proofErr w:type="spellStart"/>
      <w:proofErr w:type="gramStart"/>
      <w:r>
        <w:rPr>
          <w:rFonts w:eastAsia="Arial"/>
          <w:sz w:val="24"/>
          <w:szCs w:val="24"/>
        </w:rPr>
        <w:t>образова</w:t>
      </w:r>
      <w:proofErr w:type="spellEnd"/>
      <w:r>
        <w:rPr>
          <w:rFonts w:eastAsia="Arial"/>
          <w:sz w:val="24"/>
          <w:szCs w:val="24"/>
        </w:rPr>
        <w:t>-тельную</w:t>
      </w:r>
      <w:proofErr w:type="gramEnd"/>
      <w:r>
        <w:rPr>
          <w:rFonts w:eastAsia="Arial"/>
          <w:sz w:val="24"/>
          <w:szCs w:val="24"/>
        </w:rPr>
        <w:t xml:space="preserve"> программу среднего общего образования в пределах освоения ОПОП СПО на базе основного общего образования, учебная дисциплина «Основы безопасности жизнедеятельности» изучается в общеобразовательном цикле учебного пл</w:t>
      </w:r>
      <w:r>
        <w:rPr>
          <w:rFonts w:eastAsia="Arial"/>
          <w:sz w:val="24"/>
          <w:szCs w:val="24"/>
        </w:rPr>
        <w:t>ана ОПОП СПО на базе основного общего образования с получением среднего общего образования (ППКРС, ППССЗ).</w:t>
      </w:r>
    </w:p>
    <w:p w:rsidR="00F17843" w:rsidRDefault="001802C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>
        <w:rPr>
          <w:rFonts w:eastAsia="Arial"/>
          <w:sz w:val="24"/>
          <w:szCs w:val="24"/>
        </w:rPr>
        <w:t xml:space="preserve">учебных планах ППКРС, ППССЗ место учебной дисциплины «Основы безопасности жизнедеятельности» — в составе общих общеобразовательных учебных </w:t>
      </w:r>
      <w:proofErr w:type="spellStart"/>
      <w:proofErr w:type="gramStart"/>
      <w:r>
        <w:rPr>
          <w:rFonts w:eastAsia="Arial"/>
          <w:sz w:val="24"/>
          <w:szCs w:val="24"/>
        </w:rPr>
        <w:t>дис-ципл</w:t>
      </w:r>
      <w:r>
        <w:rPr>
          <w:rFonts w:eastAsia="Arial"/>
          <w:sz w:val="24"/>
          <w:szCs w:val="24"/>
        </w:rPr>
        <w:t>ин</w:t>
      </w:r>
      <w:proofErr w:type="spellEnd"/>
      <w:proofErr w:type="gramEnd"/>
      <w:r>
        <w:rPr>
          <w:rFonts w:eastAsia="Arial"/>
          <w:sz w:val="24"/>
          <w:szCs w:val="24"/>
        </w:rPr>
        <w:t>, формируемых из обязательных предметных областей ФГОС среднего общего образования, для профессий СПО или специальностей СПО соответствующего профиля профессионального образования.</w:t>
      </w:r>
    </w:p>
    <w:p w:rsidR="00F17843" w:rsidRDefault="00F17843">
      <w:pPr>
        <w:rPr>
          <w:sz w:val="20"/>
          <w:szCs w:val="20"/>
        </w:rPr>
      </w:pPr>
    </w:p>
    <w:p w:rsidR="00F17843" w:rsidRDefault="00F17843">
      <w:pPr>
        <w:rPr>
          <w:sz w:val="20"/>
          <w:szCs w:val="20"/>
        </w:rPr>
      </w:pPr>
    </w:p>
    <w:p w:rsidR="00F17843" w:rsidRDefault="001802CE">
      <w:pPr>
        <w:jc w:val="center"/>
        <w:rPr>
          <w:b/>
          <w:sz w:val="20"/>
          <w:szCs w:val="20"/>
        </w:rPr>
      </w:pPr>
      <w:r>
        <w:rPr>
          <w:rFonts w:eastAsia="Arial"/>
          <w:b/>
          <w:sz w:val="28"/>
          <w:szCs w:val="28"/>
        </w:rPr>
        <w:t>РЕЗУЛЬТАТЫ ОСВОЕНИЯ УЧЕБНОЙ ДИСЦИПЛИНЫ</w:t>
      </w:r>
    </w:p>
    <w:p w:rsidR="00F17843" w:rsidRDefault="00F17843">
      <w:pPr>
        <w:rPr>
          <w:sz w:val="20"/>
          <w:szCs w:val="20"/>
        </w:rPr>
      </w:pPr>
    </w:p>
    <w:p w:rsidR="00F17843" w:rsidRDefault="001802CE">
      <w:pPr>
        <w:tabs>
          <w:tab w:val="left" w:pos="1134"/>
        </w:tabs>
        <w:ind w:firstLine="851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Освоение содержания учебной дис</w:t>
      </w:r>
      <w:r>
        <w:rPr>
          <w:rFonts w:eastAsia="Arial"/>
          <w:sz w:val="24"/>
          <w:szCs w:val="24"/>
        </w:rPr>
        <w:t xml:space="preserve">циплины «Основы безопасности жизнедеятельности» обеспечивает достижение следующих </w:t>
      </w:r>
      <w:r>
        <w:rPr>
          <w:rFonts w:eastAsia="Arial"/>
          <w:b/>
          <w:bCs/>
          <w:sz w:val="24"/>
          <w:szCs w:val="24"/>
        </w:rPr>
        <w:t>результатов:</w:t>
      </w:r>
    </w:p>
    <w:p w:rsidR="00F17843" w:rsidRDefault="001802CE">
      <w:pPr>
        <w:numPr>
          <w:ilvl w:val="0"/>
          <w:numId w:val="4"/>
        </w:numPr>
        <w:tabs>
          <w:tab w:val="left" w:pos="820"/>
          <w:tab w:val="left" w:pos="1134"/>
        </w:tabs>
        <w:ind w:firstLine="851"/>
        <w:rPr>
          <w:rFonts w:eastAsia="Symbol"/>
          <w:sz w:val="24"/>
          <w:szCs w:val="24"/>
        </w:rPr>
      </w:pPr>
      <w:r>
        <w:rPr>
          <w:rFonts w:eastAsia="Arial"/>
          <w:b/>
          <w:bCs/>
          <w:i/>
          <w:iCs/>
          <w:sz w:val="24"/>
          <w:szCs w:val="24"/>
        </w:rPr>
        <w:t>личностных</w:t>
      </w:r>
      <w:r>
        <w:rPr>
          <w:rFonts w:eastAsia="Arial"/>
          <w:b/>
          <w:bCs/>
          <w:sz w:val="24"/>
          <w:szCs w:val="24"/>
        </w:rPr>
        <w:t>:</w:t>
      </w:r>
    </w:p>
    <w:p w:rsidR="00F17843" w:rsidRDefault="001802CE">
      <w:pPr>
        <w:tabs>
          <w:tab w:val="left" w:pos="0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 Unicode MS"/>
          <w:sz w:val="24"/>
          <w:szCs w:val="24"/>
        </w:rPr>
        <w:t>−−</w:t>
      </w:r>
      <w:r>
        <w:rPr>
          <w:rFonts w:eastAsia="Arial"/>
          <w:sz w:val="24"/>
          <w:szCs w:val="24"/>
        </w:rPr>
        <w:t xml:space="preserve"> развитие личностных, в том числе духовных и физических, качеств, </w:t>
      </w:r>
      <w:proofErr w:type="spellStart"/>
      <w:r>
        <w:rPr>
          <w:rFonts w:eastAsia="Arial"/>
          <w:sz w:val="24"/>
          <w:szCs w:val="24"/>
        </w:rPr>
        <w:t>обеспе</w:t>
      </w:r>
      <w:proofErr w:type="spellEnd"/>
      <w:r>
        <w:rPr>
          <w:rFonts w:eastAsia="Arial"/>
          <w:sz w:val="24"/>
          <w:szCs w:val="24"/>
        </w:rPr>
        <w:t>-</w:t>
      </w:r>
    </w:p>
    <w:p w:rsidR="00F17843" w:rsidRDefault="001802CE">
      <w:pPr>
        <w:tabs>
          <w:tab w:val="left" w:pos="0"/>
        </w:tabs>
        <w:jc w:val="both"/>
        <w:rPr>
          <w:rFonts w:eastAsia="Arial"/>
          <w:sz w:val="24"/>
          <w:szCs w:val="24"/>
        </w:rPr>
      </w:pPr>
      <w:proofErr w:type="spellStart"/>
      <w:r>
        <w:rPr>
          <w:rFonts w:eastAsia="Arial"/>
          <w:sz w:val="24"/>
          <w:szCs w:val="24"/>
        </w:rPr>
        <w:t>чивающих</w:t>
      </w:r>
      <w:proofErr w:type="spellEnd"/>
      <w:r>
        <w:rPr>
          <w:rFonts w:eastAsia="Arial"/>
          <w:sz w:val="24"/>
          <w:szCs w:val="24"/>
        </w:rPr>
        <w:t xml:space="preserve"> защищенность жизненно важных интересов личности от внешних и вну</w:t>
      </w:r>
      <w:r>
        <w:rPr>
          <w:rFonts w:eastAsia="Arial"/>
          <w:sz w:val="24"/>
          <w:szCs w:val="24"/>
        </w:rPr>
        <w:t xml:space="preserve">тренних угроз; </w:t>
      </w:r>
    </w:p>
    <w:p w:rsidR="00F17843" w:rsidRDefault="001802CE">
      <w:pPr>
        <w:tabs>
          <w:tab w:val="left" w:pos="0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 Unicode MS"/>
          <w:sz w:val="24"/>
          <w:szCs w:val="24"/>
        </w:rPr>
        <w:t>−−</w:t>
      </w:r>
      <w:r>
        <w:rPr>
          <w:rFonts w:eastAsia="Arial"/>
          <w:sz w:val="24"/>
          <w:szCs w:val="24"/>
        </w:rPr>
        <w:t xml:space="preserve"> готовность к служению Отечеству, его защите;</w:t>
      </w:r>
    </w:p>
    <w:p w:rsidR="00F17843" w:rsidRDefault="001802CE">
      <w:pPr>
        <w:tabs>
          <w:tab w:val="left" w:pos="1134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 Unicode MS"/>
          <w:sz w:val="24"/>
          <w:szCs w:val="24"/>
        </w:rPr>
        <w:t>−−</w:t>
      </w:r>
      <w:r>
        <w:rPr>
          <w:rFonts w:eastAsia="Arial"/>
          <w:sz w:val="24"/>
          <w:szCs w:val="24"/>
        </w:rPr>
        <w:t xml:space="preserve"> формирование потребности соблюдать нормы здорового образа жизни, </w:t>
      </w:r>
      <w:proofErr w:type="spellStart"/>
      <w:proofErr w:type="gramStart"/>
      <w:r>
        <w:rPr>
          <w:rFonts w:eastAsia="Arial"/>
          <w:sz w:val="24"/>
          <w:szCs w:val="24"/>
        </w:rPr>
        <w:t>осо-знанно</w:t>
      </w:r>
      <w:proofErr w:type="spellEnd"/>
      <w:proofErr w:type="gramEnd"/>
      <w:r>
        <w:rPr>
          <w:rFonts w:eastAsia="Arial"/>
          <w:sz w:val="24"/>
          <w:szCs w:val="24"/>
        </w:rPr>
        <w:t xml:space="preserve"> выполнять правила безопасности жизнедеятельности;</w:t>
      </w:r>
    </w:p>
    <w:p w:rsidR="00F17843" w:rsidRDefault="001802CE">
      <w:pPr>
        <w:tabs>
          <w:tab w:val="left" w:pos="1134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 Unicode MS"/>
          <w:sz w:val="24"/>
          <w:szCs w:val="24"/>
        </w:rPr>
        <w:t>−−</w:t>
      </w:r>
      <w:r>
        <w:rPr>
          <w:rFonts w:eastAsia="Arial"/>
          <w:sz w:val="24"/>
          <w:szCs w:val="24"/>
        </w:rPr>
        <w:t xml:space="preserve"> исключение из своей жизни вредных привычек (курения, пьянств</w:t>
      </w:r>
      <w:r>
        <w:rPr>
          <w:rFonts w:eastAsia="Arial"/>
          <w:sz w:val="24"/>
          <w:szCs w:val="24"/>
        </w:rPr>
        <w:t xml:space="preserve">а и т. д.); </w:t>
      </w:r>
    </w:p>
    <w:p w:rsidR="00F17843" w:rsidRDefault="001802CE">
      <w:pPr>
        <w:tabs>
          <w:tab w:val="left" w:pos="1134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 Unicode MS"/>
          <w:sz w:val="24"/>
          <w:szCs w:val="24"/>
        </w:rPr>
        <w:t>−−</w:t>
      </w:r>
      <w:r>
        <w:rPr>
          <w:rFonts w:eastAsia="Arial"/>
          <w:sz w:val="24"/>
          <w:szCs w:val="24"/>
        </w:rPr>
        <w:t xml:space="preserve"> воспитание ответственного отношения к сохранению окружающей </w:t>
      </w:r>
      <w:proofErr w:type="gramStart"/>
      <w:r>
        <w:rPr>
          <w:rFonts w:eastAsia="Arial"/>
          <w:sz w:val="24"/>
          <w:szCs w:val="24"/>
        </w:rPr>
        <w:t>природ-ной</w:t>
      </w:r>
      <w:proofErr w:type="gramEnd"/>
      <w:r>
        <w:rPr>
          <w:rFonts w:eastAsia="Arial"/>
          <w:sz w:val="24"/>
          <w:szCs w:val="24"/>
        </w:rPr>
        <w:t xml:space="preserve"> среды, личному здоровью, как к индивидуальной и общественной ценности; </w:t>
      </w:r>
    </w:p>
    <w:p w:rsidR="00F17843" w:rsidRDefault="001802CE">
      <w:pPr>
        <w:tabs>
          <w:tab w:val="left" w:pos="1134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 Unicode MS"/>
          <w:sz w:val="24"/>
          <w:szCs w:val="24"/>
        </w:rPr>
        <w:t>−−</w:t>
      </w:r>
      <w:r>
        <w:rPr>
          <w:rFonts w:eastAsia="Arial"/>
          <w:sz w:val="24"/>
          <w:szCs w:val="24"/>
        </w:rPr>
        <w:t xml:space="preserve"> освоение приемов действий в опасных и чрезвычайных ситуациях природ-</w:t>
      </w:r>
    </w:p>
    <w:p w:rsidR="00F17843" w:rsidRDefault="001802CE">
      <w:pPr>
        <w:tabs>
          <w:tab w:val="left" w:pos="1134"/>
        </w:tabs>
        <w:jc w:val="both"/>
        <w:rPr>
          <w:rFonts w:eastAsia="Arial"/>
          <w:sz w:val="24"/>
          <w:szCs w:val="24"/>
        </w:rPr>
      </w:pPr>
      <w:proofErr w:type="spellStart"/>
      <w:r>
        <w:rPr>
          <w:rFonts w:eastAsia="Arial"/>
          <w:sz w:val="24"/>
          <w:szCs w:val="24"/>
        </w:rPr>
        <w:t>ного</w:t>
      </w:r>
      <w:proofErr w:type="spellEnd"/>
      <w:r>
        <w:rPr>
          <w:rFonts w:eastAsia="Arial"/>
          <w:sz w:val="24"/>
          <w:szCs w:val="24"/>
        </w:rPr>
        <w:t>, техногенного и соци</w:t>
      </w:r>
      <w:r>
        <w:rPr>
          <w:rFonts w:eastAsia="Arial"/>
          <w:sz w:val="24"/>
          <w:szCs w:val="24"/>
        </w:rPr>
        <w:t>ального характера;</w:t>
      </w:r>
    </w:p>
    <w:p w:rsidR="00F17843" w:rsidRDefault="001802CE">
      <w:pPr>
        <w:numPr>
          <w:ilvl w:val="0"/>
          <w:numId w:val="4"/>
        </w:numPr>
        <w:tabs>
          <w:tab w:val="left" w:pos="820"/>
          <w:tab w:val="left" w:pos="1134"/>
        </w:tabs>
        <w:ind w:firstLine="851"/>
        <w:jc w:val="both"/>
        <w:rPr>
          <w:rFonts w:eastAsia="Symbol"/>
          <w:sz w:val="24"/>
          <w:szCs w:val="24"/>
        </w:rPr>
      </w:pPr>
      <w:proofErr w:type="spellStart"/>
      <w:r>
        <w:rPr>
          <w:rFonts w:eastAsia="Arial"/>
          <w:b/>
          <w:bCs/>
          <w:i/>
          <w:iCs/>
          <w:sz w:val="24"/>
          <w:szCs w:val="24"/>
        </w:rPr>
        <w:t>метапредметных</w:t>
      </w:r>
      <w:proofErr w:type="spellEnd"/>
      <w:r>
        <w:rPr>
          <w:rFonts w:eastAsia="Arial"/>
          <w:b/>
          <w:bCs/>
          <w:sz w:val="24"/>
          <w:szCs w:val="24"/>
        </w:rPr>
        <w:t>:</w:t>
      </w:r>
    </w:p>
    <w:p w:rsidR="00F17843" w:rsidRDefault="001802CE">
      <w:pPr>
        <w:tabs>
          <w:tab w:val="left" w:pos="1134"/>
        </w:tabs>
        <w:ind w:firstLine="851"/>
        <w:jc w:val="both"/>
        <w:rPr>
          <w:rFonts w:eastAsia="Symbol"/>
          <w:sz w:val="24"/>
          <w:szCs w:val="24"/>
        </w:rPr>
      </w:pPr>
      <w:r>
        <w:rPr>
          <w:rFonts w:eastAsia="Arial Unicode MS"/>
          <w:sz w:val="24"/>
          <w:szCs w:val="24"/>
        </w:rPr>
        <w:t>−−</w:t>
      </w:r>
      <w:r>
        <w:rPr>
          <w:rFonts w:eastAsia="Arial"/>
          <w:sz w:val="24"/>
          <w:szCs w:val="24"/>
        </w:rPr>
        <w:t xml:space="preserve"> овладение умениями формулировать личные понятия о безопасности; </w:t>
      </w:r>
      <w:proofErr w:type="spellStart"/>
      <w:proofErr w:type="gramStart"/>
      <w:r>
        <w:rPr>
          <w:rFonts w:eastAsia="Arial"/>
          <w:sz w:val="24"/>
          <w:szCs w:val="24"/>
        </w:rPr>
        <w:t>ана-лизировать</w:t>
      </w:r>
      <w:proofErr w:type="spellEnd"/>
      <w:proofErr w:type="gramEnd"/>
      <w:r>
        <w:rPr>
          <w:rFonts w:eastAsia="Arial"/>
          <w:sz w:val="24"/>
          <w:szCs w:val="24"/>
        </w:rPr>
        <w:t xml:space="preserve"> причины возникновения опасных и чрезвычайных ситуаций; обобщать и сравнивать последствия опасных и чрезвычайных ситуаций; выявлять причинно</w:t>
      </w:r>
      <w:r>
        <w:rPr>
          <w:rFonts w:eastAsia="Arial"/>
          <w:sz w:val="24"/>
          <w:szCs w:val="24"/>
        </w:rPr>
        <w:t>-следственные связи опасных ситуаций и их влияние на безопасность жизнедеятельности человека;</w:t>
      </w:r>
    </w:p>
    <w:p w:rsidR="00F17843" w:rsidRDefault="001802CE">
      <w:pPr>
        <w:tabs>
          <w:tab w:val="left" w:pos="1134"/>
        </w:tabs>
        <w:ind w:firstLine="851"/>
        <w:jc w:val="both"/>
        <w:rPr>
          <w:rFonts w:eastAsia="Symbol"/>
          <w:sz w:val="24"/>
          <w:szCs w:val="24"/>
        </w:rPr>
      </w:pPr>
      <w:r>
        <w:rPr>
          <w:rFonts w:eastAsia="Arial Unicode MS"/>
          <w:sz w:val="24"/>
          <w:szCs w:val="24"/>
        </w:rPr>
        <w:t>−−</w:t>
      </w:r>
      <w:r>
        <w:rPr>
          <w:rFonts w:eastAsia="Arial"/>
          <w:sz w:val="24"/>
          <w:szCs w:val="24"/>
        </w:rPr>
        <w:t xml:space="preserve"> овладение навыками самостоятельно определять цели и задачи по </w:t>
      </w:r>
      <w:proofErr w:type="gramStart"/>
      <w:r>
        <w:rPr>
          <w:rFonts w:eastAsia="Arial"/>
          <w:sz w:val="24"/>
          <w:szCs w:val="24"/>
        </w:rPr>
        <w:t>безопасно-</w:t>
      </w:r>
      <w:proofErr w:type="spellStart"/>
      <w:r>
        <w:rPr>
          <w:rFonts w:eastAsia="Arial"/>
          <w:sz w:val="24"/>
          <w:szCs w:val="24"/>
        </w:rPr>
        <w:t>му</w:t>
      </w:r>
      <w:proofErr w:type="spellEnd"/>
      <w:proofErr w:type="gramEnd"/>
      <w:r>
        <w:rPr>
          <w:rFonts w:eastAsia="Arial"/>
          <w:sz w:val="24"/>
          <w:szCs w:val="24"/>
        </w:rPr>
        <w:t xml:space="preserve"> поведению в повседневной жизни и в различных опасных и чрезвычайных ситуациях, </w:t>
      </w:r>
      <w:r>
        <w:rPr>
          <w:rFonts w:eastAsia="Arial"/>
          <w:sz w:val="24"/>
          <w:szCs w:val="24"/>
        </w:rPr>
        <w:t>выбирать средства реализации поставленных целей, оценивать результаты своей деятельности в обеспечении личной безопасности;</w:t>
      </w:r>
    </w:p>
    <w:p w:rsidR="00F17843" w:rsidRDefault="001802CE">
      <w:pPr>
        <w:tabs>
          <w:tab w:val="left" w:pos="1134"/>
        </w:tabs>
        <w:ind w:firstLine="851"/>
        <w:jc w:val="both"/>
        <w:rPr>
          <w:rFonts w:eastAsia="Symbol"/>
          <w:sz w:val="24"/>
          <w:szCs w:val="24"/>
        </w:rPr>
      </w:pPr>
      <w:r>
        <w:rPr>
          <w:rFonts w:eastAsia="Arial Unicode MS"/>
          <w:sz w:val="24"/>
          <w:szCs w:val="24"/>
        </w:rPr>
        <w:t>−−</w:t>
      </w:r>
      <w:r>
        <w:rPr>
          <w:rFonts w:eastAsia="Arial"/>
          <w:sz w:val="24"/>
          <w:szCs w:val="24"/>
        </w:rPr>
        <w:t xml:space="preserve"> формирование умения воспринимать и перерабатывать информацию, </w:t>
      </w:r>
      <w:proofErr w:type="spellStart"/>
      <w:proofErr w:type="gramStart"/>
      <w:r>
        <w:rPr>
          <w:rFonts w:eastAsia="Arial"/>
          <w:sz w:val="24"/>
          <w:szCs w:val="24"/>
        </w:rPr>
        <w:t>генери-ровать</w:t>
      </w:r>
      <w:proofErr w:type="spellEnd"/>
      <w:proofErr w:type="gramEnd"/>
      <w:r>
        <w:rPr>
          <w:rFonts w:eastAsia="Arial"/>
          <w:sz w:val="24"/>
          <w:szCs w:val="24"/>
        </w:rPr>
        <w:t xml:space="preserve"> идеи, моделировать индивидуальные подходы к обеспечен</w:t>
      </w:r>
      <w:r>
        <w:rPr>
          <w:rFonts w:eastAsia="Arial"/>
          <w:sz w:val="24"/>
          <w:szCs w:val="24"/>
        </w:rPr>
        <w:t>ию личной безопасности в повседневной жизни и в чрезвычайных ситуациях;</w:t>
      </w:r>
    </w:p>
    <w:p w:rsidR="00F17843" w:rsidRDefault="001802CE">
      <w:pPr>
        <w:tabs>
          <w:tab w:val="left" w:pos="1134"/>
        </w:tabs>
        <w:ind w:firstLine="851"/>
        <w:jc w:val="both"/>
        <w:rPr>
          <w:rFonts w:eastAsia="Symbol"/>
          <w:sz w:val="24"/>
          <w:szCs w:val="24"/>
        </w:rPr>
      </w:pPr>
      <w:r>
        <w:rPr>
          <w:rFonts w:eastAsia="Arial Unicode MS"/>
          <w:sz w:val="24"/>
          <w:szCs w:val="24"/>
        </w:rPr>
        <w:t>−−</w:t>
      </w:r>
      <w:r>
        <w:rPr>
          <w:rFonts w:eastAsia="Arial"/>
          <w:sz w:val="24"/>
          <w:szCs w:val="24"/>
        </w:rPr>
        <w:t xml:space="preserve"> приобретение опыта самостоятельного поиска, анализа и отбора информации в области безопасности жизнедеятельности с использованием различных источников и новых информационных техноло</w:t>
      </w:r>
      <w:r>
        <w:rPr>
          <w:rFonts w:eastAsia="Arial"/>
          <w:sz w:val="24"/>
          <w:szCs w:val="24"/>
        </w:rPr>
        <w:t>гий;</w:t>
      </w:r>
    </w:p>
    <w:p w:rsidR="00F17843" w:rsidRDefault="001802CE">
      <w:pPr>
        <w:tabs>
          <w:tab w:val="left" w:pos="1134"/>
        </w:tabs>
        <w:ind w:firstLine="851"/>
        <w:jc w:val="both"/>
        <w:rPr>
          <w:rFonts w:eastAsia="Symbol"/>
          <w:sz w:val="24"/>
          <w:szCs w:val="24"/>
        </w:rPr>
      </w:pPr>
      <w:r>
        <w:rPr>
          <w:rFonts w:eastAsia="Arial Unicode MS"/>
          <w:sz w:val="24"/>
          <w:szCs w:val="24"/>
        </w:rPr>
        <w:t>−−</w:t>
      </w:r>
      <w:r>
        <w:rPr>
          <w:rFonts w:eastAsia="Arial"/>
          <w:sz w:val="24"/>
          <w:szCs w:val="24"/>
        </w:rPr>
        <w:t xml:space="preserve"> развитие умения выражать свои мысли и способности слушать собеседника, понимать его точку зрения, признавать право другого человека на иное мнение;</w:t>
      </w:r>
    </w:p>
    <w:p w:rsidR="00F17843" w:rsidRDefault="001802CE">
      <w:pPr>
        <w:tabs>
          <w:tab w:val="left" w:pos="1134"/>
        </w:tabs>
        <w:ind w:firstLine="851"/>
        <w:jc w:val="both"/>
        <w:rPr>
          <w:rFonts w:eastAsia="Symbol"/>
          <w:sz w:val="24"/>
          <w:szCs w:val="24"/>
        </w:rPr>
      </w:pPr>
      <w:r>
        <w:rPr>
          <w:rFonts w:eastAsia="Arial Unicode MS"/>
          <w:sz w:val="24"/>
          <w:szCs w:val="24"/>
        </w:rPr>
        <w:lastRenderedPageBreak/>
        <w:t>−−</w:t>
      </w:r>
      <w:r>
        <w:rPr>
          <w:rFonts w:eastAsia="Arial"/>
          <w:sz w:val="24"/>
          <w:szCs w:val="24"/>
        </w:rPr>
        <w:t xml:space="preserve"> формирование умений взаимодействовать с окружающими, выполнять </w:t>
      </w:r>
      <w:proofErr w:type="gramStart"/>
      <w:r>
        <w:rPr>
          <w:rFonts w:eastAsia="Arial"/>
          <w:sz w:val="24"/>
          <w:szCs w:val="24"/>
        </w:rPr>
        <w:t>раз-личные</w:t>
      </w:r>
      <w:proofErr w:type="gramEnd"/>
      <w:r>
        <w:rPr>
          <w:rFonts w:eastAsia="Arial"/>
          <w:sz w:val="24"/>
          <w:szCs w:val="24"/>
        </w:rPr>
        <w:t xml:space="preserve"> социальные роли во врем</w:t>
      </w:r>
      <w:r>
        <w:rPr>
          <w:rFonts w:eastAsia="Arial"/>
          <w:sz w:val="24"/>
          <w:szCs w:val="24"/>
        </w:rPr>
        <w:t>я и при ликвидации последствий чрезвычайных ситуаций;</w:t>
      </w:r>
    </w:p>
    <w:p w:rsidR="00F17843" w:rsidRDefault="001802CE">
      <w:pPr>
        <w:tabs>
          <w:tab w:val="left" w:pos="1134"/>
        </w:tabs>
        <w:ind w:firstLine="851"/>
        <w:jc w:val="both"/>
        <w:rPr>
          <w:rFonts w:eastAsia="Symbol"/>
          <w:sz w:val="24"/>
          <w:szCs w:val="24"/>
        </w:rPr>
      </w:pPr>
      <w:r>
        <w:rPr>
          <w:rFonts w:eastAsia="Arial Unicode MS"/>
          <w:sz w:val="24"/>
          <w:szCs w:val="24"/>
        </w:rPr>
        <w:t>−−</w:t>
      </w:r>
      <w:r>
        <w:rPr>
          <w:rFonts w:eastAsia="Arial"/>
          <w:sz w:val="24"/>
          <w:szCs w:val="24"/>
        </w:rPr>
        <w:t xml:space="preserve"> формирование умения предвидеть возникновение опасных ситуаций по </w:t>
      </w:r>
      <w:proofErr w:type="gramStart"/>
      <w:r>
        <w:rPr>
          <w:rFonts w:eastAsia="Arial"/>
          <w:sz w:val="24"/>
          <w:szCs w:val="24"/>
        </w:rPr>
        <w:t>ха-</w:t>
      </w:r>
      <w:proofErr w:type="spellStart"/>
      <w:r>
        <w:rPr>
          <w:rFonts w:eastAsia="Arial"/>
          <w:sz w:val="24"/>
          <w:szCs w:val="24"/>
        </w:rPr>
        <w:t>рактерным</w:t>
      </w:r>
      <w:proofErr w:type="spellEnd"/>
      <w:proofErr w:type="gramEnd"/>
      <w:r>
        <w:rPr>
          <w:rFonts w:eastAsia="Arial"/>
          <w:sz w:val="24"/>
          <w:szCs w:val="24"/>
        </w:rPr>
        <w:t xml:space="preserve"> признакам их появления, а также на основе анализа специальной информации, получаемой из различных источников;</w:t>
      </w:r>
    </w:p>
    <w:p w:rsidR="00F17843" w:rsidRDefault="001802CE">
      <w:pPr>
        <w:tabs>
          <w:tab w:val="left" w:pos="1134"/>
        </w:tabs>
        <w:ind w:firstLine="851"/>
        <w:jc w:val="both"/>
        <w:rPr>
          <w:rFonts w:eastAsia="Symbol"/>
          <w:sz w:val="24"/>
          <w:szCs w:val="24"/>
        </w:rPr>
      </w:pPr>
      <w:r>
        <w:rPr>
          <w:rFonts w:eastAsia="Arial Unicode MS"/>
          <w:sz w:val="24"/>
          <w:szCs w:val="24"/>
        </w:rPr>
        <w:t>−−</w:t>
      </w:r>
      <w:r>
        <w:rPr>
          <w:rFonts w:eastAsia="Arial"/>
          <w:sz w:val="24"/>
          <w:szCs w:val="24"/>
        </w:rPr>
        <w:t xml:space="preserve"> развитие</w:t>
      </w:r>
      <w:r>
        <w:rPr>
          <w:rFonts w:eastAsia="Arial"/>
          <w:sz w:val="24"/>
          <w:szCs w:val="24"/>
        </w:rPr>
        <w:t xml:space="preserve"> умения применять полученные теоретические знания на практике: 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возможностей;</w:t>
      </w:r>
    </w:p>
    <w:p w:rsidR="00F17843" w:rsidRDefault="001802CE">
      <w:pPr>
        <w:tabs>
          <w:tab w:val="left" w:pos="1134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 Unicode MS"/>
          <w:sz w:val="24"/>
          <w:szCs w:val="24"/>
        </w:rPr>
        <w:t>−−</w:t>
      </w:r>
      <w:r>
        <w:rPr>
          <w:rFonts w:eastAsia="Arial"/>
          <w:sz w:val="24"/>
          <w:szCs w:val="24"/>
        </w:rPr>
        <w:t xml:space="preserve"> формирование умения анализ</w:t>
      </w:r>
      <w:r>
        <w:rPr>
          <w:rFonts w:eastAsia="Arial"/>
          <w:sz w:val="24"/>
          <w:szCs w:val="24"/>
        </w:rPr>
        <w:t>ировать явления и события природного, техногенного и социального характера, выявлять причины их возникновения и возможные последствия, проектировать модели личного безопасного поведения;</w:t>
      </w:r>
    </w:p>
    <w:p w:rsidR="00F17843" w:rsidRDefault="001802CE">
      <w:pPr>
        <w:tabs>
          <w:tab w:val="left" w:pos="1134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 Unicode MS"/>
          <w:sz w:val="24"/>
          <w:szCs w:val="24"/>
        </w:rPr>
        <w:t>−−</w:t>
      </w:r>
      <w:r>
        <w:rPr>
          <w:rFonts w:eastAsia="Arial"/>
          <w:sz w:val="24"/>
          <w:szCs w:val="24"/>
        </w:rPr>
        <w:t xml:space="preserve"> развитие умения информировать о результатах своих наблюдений, </w:t>
      </w:r>
      <w:proofErr w:type="spellStart"/>
      <w:proofErr w:type="gramStart"/>
      <w:r>
        <w:rPr>
          <w:rFonts w:eastAsia="Arial"/>
          <w:sz w:val="24"/>
          <w:szCs w:val="24"/>
        </w:rPr>
        <w:t>учас</w:t>
      </w:r>
      <w:r>
        <w:rPr>
          <w:rFonts w:eastAsia="Arial"/>
          <w:sz w:val="24"/>
          <w:szCs w:val="24"/>
        </w:rPr>
        <w:t>тво-вать</w:t>
      </w:r>
      <w:proofErr w:type="spellEnd"/>
      <w:proofErr w:type="gramEnd"/>
      <w:r>
        <w:rPr>
          <w:rFonts w:eastAsia="Arial"/>
          <w:sz w:val="24"/>
          <w:szCs w:val="24"/>
        </w:rPr>
        <w:t xml:space="preserve"> в дискуссии, отстаивать свою точку зрения, находить компромиссное решение в различных ситуациях;</w:t>
      </w:r>
    </w:p>
    <w:p w:rsidR="00F17843" w:rsidRDefault="001802CE">
      <w:pPr>
        <w:tabs>
          <w:tab w:val="left" w:pos="1134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 Unicode MS"/>
          <w:sz w:val="24"/>
          <w:szCs w:val="24"/>
        </w:rPr>
        <w:t>−−</w:t>
      </w:r>
      <w:r>
        <w:rPr>
          <w:rFonts w:eastAsia="Arial"/>
          <w:sz w:val="24"/>
          <w:szCs w:val="24"/>
        </w:rPr>
        <w:t xml:space="preserve"> освоение знания устройства и принципов действия бытовых приборов и </w:t>
      </w:r>
      <w:proofErr w:type="spellStart"/>
      <w:proofErr w:type="gramStart"/>
      <w:r>
        <w:rPr>
          <w:rFonts w:eastAsia="Arial"/>
          <w:sz w:val="24"/>
          <w:szCs w:val="24"/>
        </w:rPr>
        <w:t>дру-гих</w:t>
      </w:r>
      <w:proofErr w:type="spellEnd"/>
      <w:proofErr w:type="gramEnd"/>
      <w:r>
        <w:rPr>
          <w:rFonts w:eastAsia="Arial"/>
          <w:sz w:val="24"/>
          <w:szCs w:val="24"/>
        </w:rPr>
        <w:t xml:space="preserve"> технических средств, используемых в повседневной жизни;</w:t>
      </w:r>
    </w:p>
    <w:p w:rsidR="00F17843" w:rsidRDefault="001802CE">
      <w:pPr>
        <w:tabs>
          <w:tab w:val="left" w:pos="1134"/>
        </w:tabs>
        <w:ind w:firstLine="851"/>
        <w:jc w:val="both"/>
        <w:rPr>
          <w:sz w:val="24"/>
          <w:szCs w:val="24"/>
        </w:rPr>
      </w:pPr>
      <w:r>
        <w:rPr>
          <w:rFonts w:eastAsia="Arial Unicode MS"/>
          <w:sz w:val="24"/>
          <w:szCs w:val="24"/>
        </w:rPr>
        <w:t>−−</w:t>
      </w:r>
      <w:r>
        <w:rPr>
          <w:rFonts w:eastAsia="Arial"/>
          <w:sz w:val="24"/>
          <w:szCs w:val="24"/>
        </w:rPr>
        <w:t xml:space="preserve"> приобретение </w:t>
      </w:r>
      <w:r>
        <w:rPr>
          <w:rFonts w:eastAsia="Arial"/>
          <w:sz w:val="24"/>
          <w:szCs w:val="24"/>
        </w:rPr>
        <w:t>опыта локализации возможных опасных ситуаций, связанных с нарушением работы технических средств и правил их эксплуатации;</w:t>
      </w:r>
    </w:p>
    <w:p w:rsidR="00F17843" w:rsidRDefault="001802CE">
      <w:pPr>
        <w:tabs>
          <w:tab w:val="left" w:pos="1134"/>
        </w:tabs>
        <w:ind w:firstLine="851"/>
        <w:jc w:val="both"/>
        <w:rPr>
          <w:sz w:val="24"/>
          <w:szCs w:val="24"/>
        </w:rPr>
      </w:pPr>
      <w:r>
        <w:rPr>
          <w:rFonts w:eastAsia="Arial Unicode MS"/>
          <w:sz w:val="24"/>
          <w:szCs w:val="24"/>
        </w:rPr>
        <w:t>−−</w:t>
      </w:r>
      <w:r>
        <w:rPr>
          <w:rFonts w:eastAsia="Arial"/>
          <w:sz w:val="24"/>
          <w:szCs w:val="24"/>
        </w:rPr>
        <w:t xml:space="preserve"> формирование установки на здоровый образ жизни;</w:t>
      </w:r>
    </w:p>
    <w:p w:rsidR="00F17843" w:rsidRDefault="001802CE">
      <w:pPr>
        <w:tabs>
          <w:tab w:val="left" w:pos="1134"/>
        </w:tabs>
        <w:ind w:firstLine="851"/>
        <w:jc w:val="both"/>
        <w:rPr>
          <w:sz w:val="24"/>
          <w:szCs w:val="24"/>
        </w:rPr>
      </w:pPr>
      <w:r>
        <w:rPr>
          <w:rFonts w:eastAsia="Arial Unicode MS"/>
          <w:sz w:val="24"/>
          <w:szCs w:val="24"/>
        </w:rPr>
        <w:t>−−</w:t>
      </w:r>
      <w:r>
        <w:rPr>
          <w:rFonts w:eastAsia="Arial"/>
          <w:sz w:val="24"/>
          <w:szCs w:val="24"/>
        </w:rPr>
        <w:t xml:space="preserve"> развитие необходимых физических качеств: выносливости, силы, ловкости, гибкости,</w:t>
      </w:r>
      <w:r>
        <w:rPr>
          <w:rFonts w:eastAsia="Arial"/>
          <w:sz w:val="24"/>
          <w:szCs w:val="24"/>
        </w:rPr>
        <w:t xml:space="preserve"> скоростных качеств, достаточных для того, чтобы выдерживать необходимые умственные и физические нагрузки;</w:t>
      </w:r>
    </w:p>
    <w:p w:rsidR="00F17843" w:rsidRDefault="001802CE">
      <w:pPr>
        <w:numPr>
          <w:ilvl w:val="0"/>
          <w:numId w:val="5"/>
        </w:numPr>
        <w:tabs>
          <w:tab w:val="left" w:pos="820"/>
          <w:tab w:val="left" w:pos="1134"/>
        </w:tabs>
        <w:ind w:firstLine="851"/>
        <w:jc w:val="both"/>
        <w:rPr>
          <w:rFonts w:eastAsia="Symbol"/>
          <w:sz w:val="24"/>
          <w:szCs w:val="24"/>
        </w:rPr>
      </w:pPr>
      <w:r>
        <w:rPr>
          <w:rFonts w:eastAsia="Arial"/>
          <w:b/>
          <w:bCs/>
          <w:i/>
          <w:iCs/>
          <w:sz w:val="24"/>
          <w:szCs w:val="24"/>
        </w:rPr>
        <w:t>предметных</w:t>
      </w:r>
      <w:r>
        <w:rPr>
          <w:rFonts w:eastAsia="Arial"/>
          <w:b/>
          <w:bCs/>
          <w:sz w:val="24"/>
          <w:szCs w:val="24"/>
        </w:rPr>
        <w:t>:</w:t>
      </w:r>
    </w:p>
    <w:p w:rsidR="00F17843" w:rsidRDefault="001802CE">
      <w:pPr>
        <w:tabs>
          <w:tab w:val="left" w:pos="1134"/>
        </w:tabs>
        <w:ind w:firstLine="851"/>
        <w:jc w:val="both"/>
        <w:rPr>
          <w:rFonts w:eastAsia="Symbol"/>
          <w:sz w:val="24"/>
          <w:szCs w:val="24"/>
        </w:rPr>
      </w:pPr>
      <w:r>
        <w:rPr>
          <w:rFonts w:eastAsia="Arial Unicode MS"/>
          <w:sz w:val="24"/>
          <w:szCs w:val="24"/>
        </w:rPr>
        <w:t>−−</w:t>
      </w:r>
      <w:r>
        <w:rPr>
          <w:rFonts w:eastAsia="Arial"/>
          <w:sz w:val="24"/>
          <w:szCs w:val="24"/>
        </w:rPr>
        <w:t xml:space="preserve"> </w:t>
      </w:r>
      <w:proofErr w:type="spellStart"/>
      <w:r>
        <w:rPr>
          <w:rFonts w:eastAsia="Arial"/>
          <w:sz w:val="24"/>
          <w:szCs w:val="24"/>
        </w:rPr>
        <w:t>сформированность</w:t>
      </w:r>
      <w:proofErr w:type="spellEnd"/>
      <w:r>
        <w:rPr>
          <w:rFonts w:eastAsia="Arial"/>
          <w:sz w:val="24"/>
          <w:szCs w:val="24"/>
        </w:rPr>
        <w:t xml:space="preserve"> представлений о культуре безопасности жизнедеятельности, в том числе о культуре экологической безопасности как жизнен</w:t>
      </w:r>
      <w:r>
        <w:rPr>
          <w:rFonts w:eastAsia="Arial"/>
          <w:sz w:val="24"/>
          <w:szCs w:val="24"/>
        </w:rPr>
        <w:t>но важной социально-нравственной позиции личности, а также средстве, повышающем защищенность личности, общества и государства от внешних и внутренних угроз, включая отрицательное влияние человеческого фактора;</w:t>
      </w:r>
    </w:p>
    <w:p w:rsidR="00F17843" w:rsidRDefault="001802CE">
      <w:pPr>
        <w:tabs>
          <w:tab w:val="left" w:pos="1134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 Unicode MS"/>
          <w:sz w:val="24"/>
          <w:szCs w:val="24"/>
        </w:rPr>
        <w:t>−−</w:t>
      </w:r>
      <w:r>
        <w:rPr>
          <w:rFonts w:eastAsia="Arial"/>
          <w:sz w:val="24"/>
          <w:szCs w:val="24"/>
        </w:rPr>
        <w:t xml:space="preserve"> получение знания основ государственной сист</w:t>
      </w:r>
      <w:r>
        <w:rPr>
          <w:rFonts w:eastAsia="Arial"/>
          <w:sz w:val="24"/>
          <w:szCs w:val="24"/>
        </w:rPr>
        <w:t xml:space="preserve">емы, российского </w:t>
      </w:r>
      <w:proofErr w:type="gramStart"/>
      <w:r>
        <w:rPr>
          <w:rFonts w:eastAsia="Arial"/>
          <w:sz w:val="24"/>
          <w:szCs w:val="24"/>
        </w:rPr>
        <w:t>законодатель-</w:t>
      </w:r>
      <w:proofErr w:type="spellStart"/>
      <w:r>
        <w:rPr>
          <w:rFonts w:eastAsia="Arial"/>
          <w:sz w:val="24"/>
          <w:szCs w:val="24"/>
        </w:rPr>
        <w:t>ства</w:t>
      </w:r>
      <w:proofErr w:type="spellEnd"/>
      <w:proofErr w:type="gramEnd"/>
      <w:r>
        <w:rPr>
          <w:rFonts w:eastAsia="Arial"/>
          <w:sz w:val="24"/>
          <w:szCs w:val="24"/>
        </w:rPr>
        <w:t xml:space="preserve">, направленного на защиту населения от внешних и внутренних угроз; </w:t>
      </w:r>
    </w:p>
    <w:p w:rsidR="00F17843" w:rsidRDefault="001802CE">
      <w:pPr>
        <w:tabs>
          <w:tab w:val="left" w:pos="1134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 Unicode MS"/>
          <w:sz w:val="24"/>
          <w:szCs w:val="24"/>
        </w:rPr>
        <w:t>−−</w:t>
      </w:r>
      <w:r>
        <w:rPr>
          <w:rFonts w:eastAsia="Arial"/>
          <w:sz w:val="24"/>
          <w:szCs w:val="24"/>
        </w:rPr>
        <w:t xml:space="preserve"> </w:t>
      </w:r>
      <w:proofErr w:type="spellStart"/>
      <w:r>
        <w:rPr>
          <w:rFonts w:eastAsia="Arial"/>
          <w:sz w:val="24"/>
          <w:szCs w:val="24"/>
        </w:rPr>
        <w:t>сформированность</w:t>
      </w:r>
      <w:proofErr w:type="spellEnd"/>
      <w:r>
        <w:rPr>
          <w:rFonts w:eastAsia="Arial"/>
          <w:sz w:val="24"/>
          <w:szCs w:val="24"/>
        </w:rPr>
        <w:t xml:space="preserve"> представлений о необходимости отрицания экстремизма, терроризма, других действий противоправного характера, а также асоциального повед</w:t>
      </w:r>
      <w:r>
        <w:rPr>
          <w:rFonts w:eastAsia="Arial"/>
          <w:sz w:val="24"/>
          <w:szCs w:val="24"/>
        </w:rPr>
        <w:t xml:space="preserve">ения; </w:t>
      </w:r>
    </w:p>
    <w:p w:rsidR="00F17843" w:rsidRDefault="001802CE">
      <w:pPr>
        <w:tabs>
          <w:tab w:val="left" w:pos="1134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 Unicode MS"/>
          <w:sz w:val="24"/>
          <w:szCs w:val="24"/>
        </w:rPr>
        <w:t>−−</w:t>
      </w:r>
      <w:r>
        <w:rPr>
          <w:rFonts w:eastAsia="Arial"/>
          <w:sz w:val="24"/>
          <w:szCs w:val="24"/>
        </w:rPr>
        <w:t xml:space="preserve"> </w:t>
      </w:r>
      <w:proofErr w:type="spellStart"/>
      <w:r>
        <w:rPr>
          <w:rFonts w:eastAsia="Arial"/>
          <w:sz w:val="24"/>
          <w:szCs w:val="24"/>
        </w:rPr>
        <w:t>сформированность</w:t>
      </w:r>
      <w:proofErr w:type="spellEnd"/>
      <w:r>
        <w:rPr>
          <w:rFonts w:eastAsia="Arial"/>
          <w:sz w:val="24"/>
          <w:szCs w:val="24"/>
        </w:rPr>
        <w:t xml:space="preserve"> представлений о здоровом образе жизни как о средстве обеспечения духовного, физического и социального благополучия личности; </w:t>
      </w:r>
    </w:p>
    <w:p w:rsidR="00F17843" w:rsidRDefault="001802CE">
      <w:pPr>
        <w:tabs>
          <w:tab w:val="left" w:pos="1134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 Unicode MS"/>
          <w:sz w:val="24"/>
          <w:szCs w:val="24"/>
        </w:rPr>
        <w:t>−−</w:t>
      </w:r>
      <w:r>
        <w:rPr>
          <w:rFonts w:eastAsia="Arial"/>
          <w:sz w:val="24"/>
          <w:szCs w:val="24"/>
        </w:rPr>
        <w:t xml:space="preserve"> освоение знания распространенных опасных и чрезвычайных ситуаций </w:t>
      </w:r>
      <w:proofErr w:type="gramStart"/>
      <w:r>
        <w:rPr>
          <w:rFonts w:eastAsia="Arial"/>
          <w:sz w:val="24"/>
          <w:szCs w:val="24"/>
        </w:rPr>
        <w:t>при-родного</w:t>
      </w:r>
      <w:proofErr w:type="gramEnd"/>
      <w:r>
        <w:rPr>
          <w:rFonts w:eastAsia="Arial"/>
          <w:sz w:val="24"/>
          <w:szCs w:val="24"/>
        </w:rPr>
        <w:t>, техногенного и социаль</w:t>
      </w:r>
      <w:r>
        <w:rPr>
          <w:rFonts w:eastAsia="Arial"/>
          <w:sz w:val="24"/>
          <w:szCs w:val="24"/>
        </w:rPr>
        <w:t xml:space="preserve">ного характера; </w:t>
      </w:r>
    </w:p>
    <w:p w:rsidR="00F17843" w:rsidRDefault="001802CE">
      <w:pPr>
        <w:tabs>
          <w:tab w:val="left" w:pos="1134"/>
        </w:tabs>
        <w:ind w:firstLine="851"/>
        <w:jc w:val="both"/>
        <w:rPr>
          <w:rFonts w:eastAsia="Symbol"/>
          <w:sz w:val="24"/>
          <w:szCs w:val="24"/>
        </w:rPr>
      </w:pPr>
      <w:r>
        <w:rPr>
          <w:rFonts w:eastAsia="Arial Unicode MS"/>
          <w:sz w:val="24"/>
          <w:szCs w:val="24"/>
        </w:rPr>
        <w:t>−−</w:t>
      </w:r>
      <w:r>
        <w:rPr>
          <w:rFonts w:eastAsia="Arial"/>
          <w:sz w:val="24"/>
          <w:szCs w:val="24"/>
        </w:rPr>
        <w:t xml:space="preserve"> освоение знания факторов, пагубно влияющих на здоровье человека;</w:t>
      </w:r>
    </w:p>
    <w:p w:rsidR="00F17843" w:rsidRDefault="001802CE">
      <w:pPr>
        <w:tabs>
          <w:tab w:val="left" w:pos="1134"/>
        </w:tabs>
        <w:ind w:firstLine="851"/>
        <w:jc w:val="both"/>
        <w:rPr>
          <w:rFonts w:eastAsia="Symbol"/>
          <w:sz w:val="24"/>
          <w:szCs w:val="24"/>
        </w:rPr>
      </w:pPr>
      <w:r>
        <w:rPr>
          <w:rFonts w:eastAsia="Arial Unicode MS"/>
          <w:sz w:val="24"/>
          <w:szCs w:val="24"/>
        </w:rPr>
        <w:t>−−</w:t>
      </w:r>
      <w:r>
        <w:rPr>
          <w:rFonts w:eastAsia="Arial"/>
          <w:sz w:val="24"/>
          <w:szCs w:val="24"/>
        </w:rPr>
        <w:t xml:space="preserve"> развитие знания основных мер защиты (в том числе в области гражданской обороны) и правил поведения в условиях опасных и чрезвычайных ситуаций;</w:t>
      </w:r>
    </w:p>
    <w:p w:rsidR="00F17843" w:rsidRDefault="001802CE">
      <w:pPr>
        <w:tabs>
          <w:tab w:val="left" w:pos="1134"/>
        </w:tabs>
        <w:ind w:firstLine="851"/>
        <w:jc w:val="both"/>
        <w:rPr>
          <w:rFonts w:eastAsia="Symbol"/>
          <w:sz w:val="24"/>
          <w:szCs w:val="24"/>
        </w:rPr>
      </w:pPr>
      <w:r>
        <w:rPr>
          <w:rFonts w:eastAsia="Arial Unicode MS"/>
          <w:sz w:val="24"/>
          <w:szCs w:val="24"/>
        </w:rPr>
        <w:t>−−</w:t>
      </w:r>
      <w:r>
        <w:rPr>
          <w:rFonts w:eastAsia="Arial"/>
          <w:sz w:val="24"/>
          <w:szCs w:val="24"/>
        </w:rPr>
        <w:t xml:space="preserve"> формирование умения пр</w:t>
      </w:r>
      <w:r>
        <w:rPr>
          <w:rFonts w:eastAsia="Arial"/>
          <w:sz w:val="24"/>
          <w:szCs w:val="24"/>
        </w:rPr>
        <w:t>едвидеть возникновение опасных и чрезвычайных ситуаций по характерным для них признакам, а также использовать различные информационные источники;</w:t>
      </w:r>
    </w:p>
    <w:p w:rsidR="00F17843" w:rsidRDefault="001802CE">
      <w:pPr>
        <w:tabs>
          <w:tab w:val="left" w:pos="1134"/>
        </w:tabs>
        <w:ind w:firstLine="851"/>
        <w:jc w:val="both"/>
        <w:rPr>
          <w:rFonts w:eastAsia="Symbol"/>
          <w:sz w:val="24"/>
          <w:szCs w:val="24"/>
        </w:rPr>
      </w:pPr>
      <w:r>
        <w:rPr>
          <w:rFonts w:eastAsia="Arial Unicode MS"/>
          <w:sz w:val="24"/>
          <w:szCs w:val="24"/>
        </w:rPr>
        <w:t>−−</w:t>
      </w:r>
      <w:r>
        <w:rPr>
          <w:rFonts w:eastAsia="Arial"/>
          <w:sz w:val="24"/>
          <w:szCs w:val="24"/>
        </w:rPr>
        <w:t xml:space="preserve"> развитие умения применять полученные знания в области безопасности на практике, проектировать модели личног</w:t>
      </w:r>
      <w:r>
        <w:rPr>
          <w:rFonts w:eastAsia="Arial"/>
          <w:sz w:val="24"/>
          <w:szCs w:val="24"/>
        </w:rPr>
        <w:t>о безопасного поведения в повседневной жизни и в различных опасных и чрезвычайных ситуациях;</w:t>
      </w:r>
    </w:p>
    <w:p w:rsidR="00F17843" w:rsidRDefault="001802CE">
      <w:pPr>
        <w:tabs>
          <w:tab w:val="left" w:pos="1134"/>
        </w:tabs>
        <w:ind w:firstLine="851"/>
        <w:jc w:val="both"/>
        <w:rPr>
          <w:rFonts w:eastAsia="Symbol"/>
          <w:sz w:val="24"/>
          <w:szCs w:val="24"/>
        </w:rPr>
      </w:pPr>
      <w:r>
        <w:rPr>
          <w:rFonts w:eastAsia="Arial Unicode MS"/>
          <w:sz w:val="24"/>
          <w:szCs w:val="24"/>
        </w:rPr>
        <w:t>−−</w:t>
      </w:r>
      <w:r>
        <w:rPr>
          <w:rFonts w:eastAsia="Arial"/>
          <w:sz w:val="24"/>
          <w:szCs w:val="24"/>
        </w:rPr>
        <w:t xml:space="preserve"> получение и освоение знания основ обороны государства и воинской службы: законодательства об обороне государства и воинской обязанности граждан; прав и обязанно</w:t>
      </w:r>
      <w:r>
        <w:rPr>
          <w:rFonts w:eastAsia="Arial"/>
          <w:sz w:val="24"/>
          <w:szCs w:val="24"/>
        </w:rPr>
        <w:t xml:space="preserve">стей гражданина до призыва, во время призыва и прохождения военной службы, </w:t>
      </w:r>
      <w:r>
        <w:rPr>
          <w:rFonts w:eastAsia="Arial"/>
          <w:sz w:val="24"/>
          <w:szCs w:val="24"/>
        </w:rPr>
        <w:lastRenderedPageBreak/>
        <w:t>уставных отношений, быта военнослужащих, порядка несения службы и воинских ритуалов, строевой, огневой и тактической подготовки;</w:t>
      </w:r>
    </w:p>
    <w:p w:rsidR="00F17843" w:rsidRDefault="001802CE">
      <w:pPr>
        <w:tabs>
          <w:tab w:val="left" w:pos="1134"/>
        </w:tabs>
        <w:ind w:firstLine="851"/>
        <w:jc w:val="both"/>
        <w:rPr>
          <w:rFonts w:eastAsia="Symbol"/>
          <w:sz w:val="24"/>
          <w:szCs w:val="24"/>
        </w:rPr>
      </w:pPr>
      <w:r>
        <w:rPr>
          <w:rFonts w:eastAsia="Arial Unicode MS"/>
          <w:sz w:val="24"/>
          <w:szCs w:val="24"/>
        </w:rPr>
        <w:t>−−</w:t>
      </w:r>
      <w:r>
        <w:rPr>
          <w:rFonts w:eastAsia="Arial"/>
          <w:sz w:val="24"/>
          <w:szCs w:val="24"/>
        </w:rPr>
        <w:t xml:space="preserve"> освоение знания основных видов военно-профессиона</w:t>
      </w:r>
      <w:r>
        <w:rPr>
          <w:rFonts w:eastAsia="Arial"/>
          <w:sz w:val="24"/>
          <w:szCs w:val="24"/>
        </w:rPr>
        <w:t>льной деятельности, особенностей прохождения военной службы по призыву и контракту, увольнения с военной службы и пребывания в запасе;</w:t>
      </w:r>
    </w:p>
    <w:p w:rsidR="00F17843" w:rsidRDefault="001802CE">
      <w:pPr>
        <w:tabs>
          <w:tab w:val="left" w:pos="1134"/>
        </w:tabs>
        <w:ind w:firstLine="851"/>
        <w:jc w:val="both"/>
        <w:rPr>
          <w:rFonts w:eastAsia="Symbol"/>
          <w:sz w:val="24"/>
          <w:szCs w:val="24"/>
        </w:rPr>
      </w:pPr>
      <w:r>
        <w:rPr>
          <w:rFonts w:eastAsia="Arial Unicode MS"/>
          <w:sz w:val="24"/>
          <w:szCs w:val="24"/>
        </w:rPr>
        <w:t>−−</w:t>
      </w:r>
      <w:r>
        <w:rPr>
          <w:rFonts w:eastAsia="Arial"/>
          <w:sz w:val="24"/>
          <w:szCs w:val="24"/>
        </w:rPr>
        <w:t xml:space="preserve"> владение основами медицинских знаний и оказания первой помощи </w:t>
      </w:r>
      <w:proofErr w:type="spellStart"/>
      <w:proofErr w:type="gramStart"/>
      <w:r>
        <w:rPr>
          <w:rFonts w:eastAsia="Arial"/>
          <w:sz w:val="24"/>
          <w:szCs w:val="24"/>
        </w:rPr>
        <w:t>постра</w:t>
      </w:r>
      <w:proofErr w:type="spellEnd"/>
      <w:r>
        <w:rPr>
          <w:rFonts w:eastAsia="Arial"/>
          <w:sz w:val="24"/>
          <w:szCs w:val="24"/>
        </w:rPr>
        <w:t>-давшим</w:t>
      </w:r>
      <w:proofErr w:type="gramEnd"/>
      <w:r>
        <w:rPr>
          <w:rFonts w:eastAsia="Arial"/>
          <w:sz w:val="24"/>
          <w:szCs w:val="24"/>
        </w:rPr>
        <w:t xml:space="preserve"> при неотложных состояниях (травмах, </w:t>
      </w:r>
      <w:r>
        <w:rPr>
          <w:rFonts w:eastAsia="Arial"/>
          <w:sz w:val="24"/>
          <w:szCs w:val="24"/>
        </w:rPr>
        <w:t>отравлениях и различных видах поражений), включая знания об основных инфекционных заболеваниях и их профилактике;</w:t>
      </w:r>
    </w:p>
    <w:p w:rsidR="00F17843" w:rsidRDefault="00F17843">
      <w:pPr>
        <w:rPr>
          <w:sz w:val="20"/>
          <w:szCs w:val="20"/>
        </w:rPr>
      </w:pPr>
    </w:p>
    <w:p w:rsidR="00F17843" w:rsidRDefault="00F17843">
      <w:pPr>
        <w:ind w:right="-259"/>
        <w:jc w:val="center"/>
        <w:rPr>
          <w:rFonts w:eastAsia="Arial"/>
          <w:b/>
          <w:sz w:val="28"/>
          <w:szCs w:val="28"/>
        </w:rPr>
      </w:pPr>
    </w:p>
    <w:p w:rsidR="00F17843" w:rsidRDefault="00F17843">
      <w:pPr>
        <w:ind w:right="-259"/>
        <w:jc w:val="center"/>
        <w:rPr>
          <w:rFonts w:eastAsia="Arial"/>
          <w:b/>
          <w:sz w:val="28"/>
          <w:szCs w:val="28"/>
        </w:rPr>
      </w:pPr>
    </w:p>
    <w:p w:rsidR="00F17843" w:rsidRDefault="00F17843">
      <w:pPr>
        <w:ind w:right="-259"/>
        <w:jc w:val="center"/>
        <w:rPr>
          <w:rFonts w:eastAsia="Arial"/>
          <w:b/>
          <w:sz w:val="28"/>
          <w:szCs w:val="28"/>
        </w:rPr>
      </w:pPr>
    </w:p>
    <w:p w:rsidR="00F17843" w:rsidRDefault="00F17843">
      <w:pPr>
        <w:ind w:right="-259"/>
        <w:jc w:val="center"/>
        <w:rPr>
          <w:rFonts w:eastAsia="Arial"/>
          <w:b/>
          <w:sz w:val="28"/>
          <w:szCs w:val="28"/>
        </w:rPr>
      </w:pPr>
    </w:p>
    <w:p w:rsidR="00F17843" w:rsidRDefault="00F17843">
      <w:pPr>
        <w:ind w:right="-259"/>
        <w:jc w:val="center"/>
        <w:rPr>
          <w:rFonts w:eastAsia="Arial"/>
          <w:b/>
          <w:sz w:val="28"/>
          <w:szCs w:val="28"/>
        </w:rPr>
      </w:pPr>
    </w:p>
    <w:p w:rsidR="00F17843" w:rsidRDefault="00F17843">
      <w:pPr>
        <w:ind w:right="-259"/>
        <w:jc w:val="center"/>
        <w:rPr>
          <w:rFonts w:eastAsia="Arial"/>
          <w:b/>
          <w:sz w:val="28"/>
          <w:szCs w:val="28"/>
        </w:rPr>
      </w:pPr>
    </w:p>
    <w:p w:rsidR="00F17843" w:rsidRDefault="00F17843">
      <w:pPr>
        <w:ind w:right="-259"/>
        <w:jc w:val="center"/>
        <w:rPr>
          <w:rFonts w:eastAsia="Arial"/>
          <w:b/>
          <w:sz w:val="28"/>
          <w:szCs w:val="28"/>
        </w:rPr>
      </w:pPr>
    </w:p>
    <w:p w:rsidR="00F17843" w:rsidRDefault="00F17843">
      <w:pPr>
        <w:ind w:right="-259"/>
        <w:jc w:val="center"/>
        <w:rPr>
          <w:rFonts w:eastAsia="Arial"/>
          <w:b/>
          <w:sz w:val="28"/>
          <w:szCs w:val="28"/>
        </w:rPr>
      </w:pPr>
    </w:p>
    <w:p w:rsidR="00F17843" w:rsidRDefault="00F17843">
      <w:pPr>
        <w:ind w:right="-259"/>
        <w:jc w:val="center"/>
        <w:rPr>
          <w:rFonts w:eastAsia="Arial"/>
          <w:b/>
          <w:sz w:val="28"/>
          <w:szCs w:val="28"/>
        </w:rPr>
      </w:pPr>
    </w:p>
    <w:p w:rsidR="00F17843" w:rsidRDefault="00F17843">
      <w:pPr>
        <w:ind w:right="-259"/>
        <w:jc w:val="center"/>
        <w:rPr>
          <w:rFonts w:eastAsia="Arial"/>
          <w:b/>
          <w:sz w:val="28"/>
          <w:szCs w:val="28"/>
        </w:rPr>
      </w:pPr>
    </w:p>
    <w:p w:rsidR="00F17843" w:rsidRDefault="00F17843">
      <w:pPr>
        <w:ind w:right="-259"/>
        <w:jc w:val="center"/>
        <w:rPr>
          <w:rFonts w:eastAsia="Arial"/>
          <w:b/>
          <w:sz w:val="28"/>
          <w:szCs w:val="28"/>
        </w:rPr>
      </w:pPr>
    </w:p>
    <w:p w:rsidR="00F17843" w:rsidRDefault="00F17843">
      <w:pPr>
        <w:ind w:right="-259"/>
        <w:jc w:val="center"/>
        <w:rPr>
          <w:rFonts w:eastAsia="Arial"/>
          <w:b/>
          <w:sz w:val="28"/>
          <w:szCs w:val="28"/>
        </w:rPr>
      </w:pPr>
    </w:p>
    <w:p w:rsidR="00F17843" w:rsidRDefault="00F17843">
      <w:pPr>
        <w:ind w:right="-259"/>
        <w:jc w:val="center"/>
        <w:rPr>
          <w:rFonts w:eastAsia="Arial"/>
          <w:b/>
          <w:sz w:val="28"/>
          <w:szCs w:val="28"/>
        </w:rPr>
      </w:pPr>
    </w:p>
    <w:p w:rsidR="00F17843" w:rsidRDefault="00F17843">
      <w:pPr>
        <w:ind w:right="-259"/>
        <w:jc w:val="center"/>
        <w:rPr>
          <w:rFonts w:eastAsia="Arial"/>
          <w:b/>
          <w:sz w:val="28"/>
          <w:szCs w:val="28"/>
        </w:rPr>
      </w:pPr>
    </w:p>
    <w:p w:rsidR="00F17843" w:rsidRDefault="00F17843">
      <w:pPr>
        <w:ind w:right="-259"/>
        <w:jc w:val="center"/>
        <w:rPr>
          <w:rFonts w:eastAsia="Arial"/>
          <w:b/>
          <w:sz w:val="28"/>
          <w:szCs w:val="28"/>
        </w:rPr>
      </w:pPr>
    </w:p>
    <w:p w:rsidR="00F17843" w:rsidRDefault="00F17843">
      <w:pPr>
        <w:ind w:right="-259"/>
        <w:jc w:val="center"/>
        <w:rPr>
          <w:rFonts w:eastAsia="Arial"/>
          <w:b/>
          <w:sz w:val="28"/>
          <w:szCs w:val="28"/>
        </w:rPr>
      </w:pPr>
    </w:p>
    <w:p w:rsidR="00F17843" w:rsidRDefault="00F17843">
      <w:pPr>
        <w:ind w:right="-259"/>
        <w:jc w:val="center"/>
        <w:rPr>
          <w:rFonts w:eastAsia="Arial"/>
          <w:b/>
          <w:sz w:val="28"/>
          <w:szCs w:val="28"/>
        </w:rPr>
      </w:pPr>
    </w:p>
    <w:p w:rsidR="00F17843" w:rsidRDefault="00F17843">
      <w:pPr>
        <w:ind w:right="-259"/>
        <w:jc w:val="center"/>
        <w:rPr>
          <w:rFonts w:eastAsia="Arial"/>
          <w:b/>
          <w:sz w:val="28"/>
          <w:szCs w:val="28"/>
        </w:rPr>
      </w:pPr>
    </w:p>
    <w:p w:rsidR="00F17843" w:rsidRDefault="00F17843">
      <w:pPr>
        <w:ind w:right="-259"/>
        <w:jc w:val="center"/>
        <w:rPr>
          <w:rFonts w:eastAsia="Arial"/>
          <w:b/>
          <w:sz w:val="28"/>
          <w:szCs w:val="28"/>
        </w:rPr>
      </w:pPr>
    </w:p>
    <w:p w:rsidR="00F17843" w:rsidRDefault="00F17843">
      <w:pPr>
        <w:ind w:right="-259"/>
        <w:jc w:val="center"/>
        <w:rPr>
          <w:rFonts w:eastAsia="Arial"/>
          <w:b/>
          <w:sz w:val="28"/>
          <w:szCs w:val="28"/>
        </w:rPr>
      </w:pPr>
    </w:p>
    <w:p w:rsidR="00F17843" w:rsidRDefault="00F17843">
      <w:pPr>
        <w:ind w:right="-259"/>
        <w:jc w:val="center"/>
        <w:rPr>
          <w:rFonts w:eastAsia="Arial"/>
          <w:b/>
          <w:sz w:val="28"/>
          <w:szCs w:val="28"/>
        </w:rPr>
      </w:pPr>
    </w:p>
    <w:p w:rsidR="00F17843" w:rsidRDefault="00F17843">
      <w:pPr>
        <w:ind w:right="-259"/>
        <w:jc w:val="center"/>
        <w:rPr>
          <w:rFonts w:eastAsia="Arial"/>
          <w:b/>
          <w:sz w:val="28"/>
          <w:szCs w:val="28"/>
        </w:rPr>
      </w:pPr>
    </w:p>
    <w:p w:rsidR="00F17843" w:rsidRDefault="00F17843">
      <w:pPr>
        <w:ind w:right="-259"/>
        <w:jc w:val="center"/>
        <w:rPr>
          <w:rFonts w:eastAsia="Arial"/>
          <w:b/>
          <w:sz w:val="28"/>
          <w:szCs w:val="28"/>
        </w:rPr>
      </w:pPr>
    </w:p>
    <w:p w:rsidR="00F17843" w:rsidRDefault="00F17843">
      <w:pPr>
        <w:ind w:right="-259"/>
        <w:jc w:val="center"/>
        <w:rPr>
          <w:rFonts w:eastAsia="Arial"/>
          <w:b/>
          <w:sz w:val="28"/>
          <w:szCs w:val="28"/>
        </w:rPr>
      </w:pPr>
    </w:p>
    <w:p w:rsidR="00F17843" w:rsidRDefault="00F17843">
      <w:pPr>
        <w:ind w:right="-259"/>
        <w:jc w:val="center"/>
        <w:rPr>
          <w:rFonts w:eastAsia="Arial"/>
          <w:b/>
          <w:sz w:val="28"/>
          <w:szCs w:val="28"/>
        </w:rPr>
      </w:pPr>
    </w:p>
    <w:p w:rsidR="00F17843" w:rsidRDefault="00F17843">
      <w:pPr>
        <w:ind w:right="-259"/>
        <w:jc w:val="center"/>
        <w:rPr>
          <w:rFonts w:eastAsia="Arial"/>
          <w:b/>
          <w:sz w:val="28"/>
          <w:szCs w:val="28"/>
        </w:rPr>
      </w:pPr>
    </w:p>
    <w:p w:rsidR="00F17843" w:rsidRDefault="00F17843">
      <w:pPr>
        <w:ind w:right="-259"/>
        <w:jc w:val="center"/>
        <w:rPr>
          <w:rFonts w:eastAsia="Arial"/>
          <w:b/>
          <w:sz w:val="28"/>
          <w:szCs w:val="28"/>
        </w:rPr>
      </w:pPr>
    </w:p>
    <w:p w:rsidR="00F17843" w:rsidRDefault="00F17843">
      <w:pPr>
        <w:ind w:right="-259"/>
        <w:jc w:val="center"/>
        <w:rPr>
          <w:rFonts w:eastAsia="Arial"/>
          <w:b/>
          <w:sz w:val="28"/>
          <w:szCs w:val="28"/>
        </w:rPr>
      </w:pPr>
    </w:p>
    <w:p w:rsidR="00F17843" w:rsidRDefault="00F17843">
      <w:pPr>
        <w:ind w:right="-259"/>
        <w:jc w:val="center"/>
        <w:rPr>
          <w:rFonts w:eastAsia="Arial"/>
          <w:b/>
          <w:sz w:val="28"/>
          <w:szCs w:val="28"/>
        </w:rPr>
      </w:pPr>
    </w:p>
    <w:p w:rsidR="00F17843" w:rsidRDefault="00F17843">
      <w:pPr>
        <w:ind w:right="-259"/>
        <w:jc w:val="center"/>
        <w:rPr>
          <w:rFonts w:eastAsia="Arial"/>
          <w:b/>
          <w:sz w:val="28"/>
          <w:szCs w:val="28"/>
        </w:rPr>
      </w:pPr>
    </w:p>
    <w:p w:rsidR="00F17843" w:rsidRDefault="00F17843">
      <w:pPr>
        <w:ind w:right="-259"/>
        <w:jc w:val="center"/>
        <w:rPr>
          <w:rFonts w:eastAsia="Arial"/>
          <w:b/>
          <w:sz w:val="28"/>
          <w:szCs w:val="28"/>
        </w:rPr>
      </w:pPr>
    </w:p>
    <w:p w:rsidR="00F17843" w:rsidRDefault="00F17843">
      <w:pPr>
        <w:ind w:right="-259"/>
        <w:jc w:val="center"/>
        <w:rPr>
          <w:rFonts w:eastAsia="Arial"/>
          <w:b/>
          <w:sz w:val="28"/>
          <w:szCs w:val="28"/>
        </w:rPr>
      </w:pPr>
    </w:p>
    <w:p w:rsidR="00F17843" w:rsidRDefault="00F17843">
      <w:pPr>
        <w:ind w:right="-259"/>
        <w:jc w:val="center"/>
        <w:rPr>
          <w:rFonts w:eastAsia="Arial"/>
          <w:b/>
          <w:sz w:val="28"/>
          <w:szCs w:val="28"/>
        </w:rPr>
      </w:pPr>
    </w:p>
    <w:p w:rsidR="00F17843" w:rsidRDefault="00F17843">
      <w:pPr>
        <w:ind w:right="-259"/>
        <w:jc w:val="center"/>
        <w:rPr>
          <w:rFonts w:eastAsia="Arial"/>
          <w:b/>
          <w:sz w:val="28"/>
          <w:szCs w:val="28"/>
        </w:rPr>
      </w:pPr>
    </w:p>
    <w:p w:rsidR="00F17843" w:rsidRDefault="00F17843">
      <w:pPr>
        <w:ind w:right="-259"/>
        <w:jc w:val="center"/>
        <w:rPr>
          <w:rFonts w:eastAsia="Arial"/>
          <w:b/>
          <w:sz w:val="28"/>
          <w:szCs w:val="28"/>
        </w:rPr>
      </w:pPr>
    </w:p>
    <w:p w:rsidR="00F17843" w:rsidRDefault="00F17843">
      <w:pPr>
        <w:ind w:right="-259"/>
        <w:jc w:val="center"/>
        <w:rPr>
          <w:rFonts w:eastAsia="Arial"/>
          <w:b/>
          <w:sz w:val="28"/>
          <w:szCs w:val="28"/>
        </w:rPr>
      </w:pPr>
    </w:p>
    <w:p w:rsidR="00F17843" w:rsidRDefault="001802CE">
      <w:pPr>
        <w:ind w:right="-259"/>
        <w:jc w:val="center"/>
        <w:rPr>
          <w:b/>
          <w:sz w:val="20"/>
          <w:szCs w:val="20"/>
        </w:rPr>
      </w:pPr>
      <w:r>
        <w:rPr>
          <w:rFonts w:eastAsia="Arial"/>
          <w:b/>
          <w:sz w:val="28"/>
          <w:szCs w:val="28"/>
        </w:rPr>
        <w:lastRenderedPageBreak/>
        <w:t>СОДЕРЖАНИЕ УЧЕБНОЙ ДИСЦИПЛИНЫ</w:t>
      </w:r>
    </w:p>
    <w:p w:rsidR="00F17843" w:rsidRDefault="00F17843">
      <w:pPr>
        <w:spacing w:line="188" w:lineRule="exact"/>
        <w:rPr>
          <w:sz w:val="20"/>
          <w:szCs w:val="20"/>
        </w:rPr>
      </w:pPr>
    </w:p>
    <w:p w:rsidR="00F17843" w:rsidRDefault="001802CE">
      <w:pPr>
        <w:ind w:right="-259"/>
        <w:jc w:val="center"/>
        <w:rPr>
          <w:b/>
          <w:sz w:val="20"/>
          <w:szCs w:val="20"/>
        </w:rPr>
      </w:pPr>
      <w:r>
        <w:rPr>
          <w:rFonts w:eastAsia="Arial"/>
          <w:b/>
          <w:sz w:val="28"/>
          <w:szCs w:val="28"/>
        </w:rPr>
        <w:t>Введение</w:t>
      </w:r>
    </w:p>
    <w:p w:rsidR="00F17843" w:rsidRDefault="00F17843">
      <w:pPr>
        <w:ind w:firstLine="851"/>
        <w:jc w:val="both"/>
        <w:rPr>
          <w:sz w:val="24"/>
          <w:szCs w:val="24"/>
        </w:rPr>
      </w:pPr>
    </w:p>
    <w:p w:rsidR="00F17843" w:rsidRDefault="001802CE">
      <w:pPr>
        <w:ind w:firstLine="851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Актуальность изучения дисциплины «Основы безопасности </w:t>
      </w:r>
      <w:r>
        <w:rPr>
          <w:rFonts w:eastAsia="Arial"/>
          <w:sz w:val="24"/>
          <w:szCs w:val="24"/>
        </w:rPr>
        <w:t xml:space="preserve">жизнедеятельности», цели и задачи дисциплины. Основные теоретические положения дисциплины, </w:t>
      </w:r>
      <w:proofErr w:type="spellStart"/>
      <w:proofErr w:type="gramStart"/>
      <w:r>
        <w:rPr>
          <w:rFonts w:eastAsia="Arial"/>
          <w:sz w:val="24"/>
          <w:szCs w:val="24"/>
        </w:rPr>
        <w:t>опреде-ления</w:t>
      </w:r>
      <w:proofErr w:type="spellEnd"/>
      <w:proofErr w:type="gramEnd"/>
      <w:r>
        <w:rPr>
          <w:rFonts w:eastAsia="Arial"/>
          <w:sz w:val="24"/>
          <w:szCs w:val="24"/>
        </w:rPr>
        <w:t xml:space="preserve"> терминов «среда обитания», «биосфера», «опасность», «риск», «безопасность». Необходимость формирования безопасного мышления и поведения. Культура безопа</w:t>
      </w:r>
      <w:r>
        <w:rPr>
          <w:rFonts w:eastAsia="Arial"/>
          <w:sz w:val="24"/>
          <w:szCs w:val="24"/>
        </w:rPr>
        <w:t>сности жизнедеятельности — современная концепция безопасного типа поведения личности. Значение изучения основ безопасности жизнедеятельности при освоении профессий СПО и специальностей СПО.</w:t>
      </w:r>
    </w:p>
    <w:p w:rsidR="00F17843" w:rsidRDefault="00F17843">
      <w:pPr>
        <w:ind w:firstLine="851"/>
        <w:jc w:val="both"/>
        <w:rPr>
          <w:sz w:val="24"/>
          <w:szCs w:val="24"/>
        </w:rPr>
      </w:pPr>
    </w:p>
    <w:p w:rsidR="00F17843" w:rsidRDefault="001802CE">
      <w:pPr>
        <w:numPr>
          <w:ilvl w:val="0"/>
          <w:numId w:val="6"/>
        </w:numPr>
        <w:tabs>
          <w:tab w:val="left" w:pos="590"/>
          <w:tab w:val="left" w:pos="1134"/>
        </w:tabs>
        <w:ind w:firstLine="851"/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>Обеспечение личной безопасности и сохранение здоровья</w:t>
      </w:r>
    </w:p>
    <w:p w:rsidR="00F17843" w:rsidRDefault="00F17843">
      <w:pPr>
        <w:tabs>
          <w:tab w:val="left" w:pos="590"/>
        </w:tabs>
        <w:ind w:firstLine="851"/>
        <w:jc w:val="both"/>
        <w:rPr>
          <w:sz w:val="24"/>
          <w:szCs w:val="24"/>
        </w:rPr>
      </w:pPr>
    </w:p>
    <w:p w:rsidR="00F17843" w:rsidRDefault="001802CE">
      <w:pPr>
        <w:pStyle w:val="ad"/>
        <w:numPr>
          <w:ilvl w:val="1"/>
          <w:numId w:val="15"/>
        </w:numPr>
        <w:tabs>
          <w:tab w:val="left" w:pos="590"/>
          <w:tab w:val="left" w:pos="851"/>
          <w:tab w:val="left" w:pos="1134"/>
          <w:tab w:val="left" w:pos="1276"/>
          <w:tab w:val="left" w:pos="1418"/>
        </w:tabs>
        <w:ind w:left="0"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Здоровье и</w:t>
      </w:r>
      <w:r>
        <w:rPr>
          <w:rFonts w:eastAsia="Arial"/>
          <w:sz w:val="24"/>
          <w:szCs w:val="24"/>
        </w:rPr>
        <w:t xml:space="preserve"> здоровый образ жизни.</w:t>
      </w:r>
      <w:r>
        <w:rPr>
          <w:rFonts w:eastAsia="Arial"/>
          <w:sz w:val="24"/>
          <w:szCs w:val="24"/>
        </w:rPr>
        <w:tab/>
      </w:r>
    </w:p>
    <w:p w:rsidR="00F17843" w:rsidRDefault="001802CE">
      <w:pPr>
        <w:tabs>
          <w:tab w:val="left" w:pos="590"/>
          <w:tab w:val="left" w:pos="851"/>
          <w:tab w:val="left" w:pos="1134"/>
          <w:tab w:val="left" w:pos="1276"/>
          <w:tab w:val="left" w:pos="1418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Общие понятия о здоровье. Критерии здоровья и факторы, влияющие на здоровье. Режим дня. Умственная и физическая нагрузка.</w:t>
      </w:r>
      <w:r>
        <w:rPr>
          <w:rFonts w:eastAsia="Arial"/>
          <w:sz w:val="24"/>
          <w:szCs w:val="24"/>
        </w:rPr>
        <w:tab/>
        <w:t xml:space="preserve"> </w:t>
      </w:r>
    </w:p>
    <w:p w:rsidR="00F17843" w:rsidRDefault="001802CE">
      <w:pPr>
        <w:pStyle w:val="ad"/>
        <w:numPr>
          <w:ilvl w:val="1"/>
          <w:numId w:val="15"/>
        </w:numPr>
        <w:tabs>
          <w:tab w:val="left" w:pos="590"/>
          <w:tab w:val="left" w:pos="851"/>
          <w:tab w:val="left" w:pos="1134"/>
          <w:tab w:val="left" w:pos="1276"/>
          <w:tab w:val="left" w:pos="1418"/>
        </w:tabs>
        <w:ind w:left="0" w:firstLine="851"/>
        <w:jc w:val="both"/>
        <w:rPr>
          <w:rFonts w:eastAsia="Arial"/>
          <w:sz w:val="24"/>
          <w:szCs w:val="24"/>
        </w:rPr>
      </w:pPr>
      <w:r>
        <w:rPr>
          <w:bCs/>
          <w:color w:val="000000"/>
          <w:sz w:val="24"/>
          <w:szCs w:val="24"/>
        </w:rPr>
        <w:t>Факторы, способствующие укреплению здоровья.</w:t>
      </w:r>
      <w:r>
        <w:rPr>
          <w:rFonts w:eastAsia="Arial"/>
          <w:sz w:val="24"/>
          <w:szCs w:val="24"/>
        </w:rPr>
        <w:tab/>
      </w:r>
    </w:p>
    <w:p w:rsidR="00F17843" w:rsidRDefault="001802CE">
      <w:pPr>
        <w:tabs>
          <w:tab w:val="left" w:pos="590"/>
          <w:tab w:val="left" w:pos="851"/>
          <w:tab w:val="left" w:pos="1134"/>
          <w:tab w:val="left" w:pos="1276"/>
          <w:tab w:val="left" w:pos="1418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Биологические факторы, служба здоровья, индивидуальный образ </w:t>
      </w:r>
      <w:r>
        <w:rPr>
          <w:rFonts w:eastAsia="Arial"/>
          <w:sz w:val="24"/>
          <w:szCs w:val="24"/>
        </w:rPr>
        <w:t>жизни.</w:t>
      </w:r>
    </w:p>
    <w:p w:rsidR="00F17843" w:rsidRDefault="001802CE">
      <w:pPr>
        <w:pStyle w:val="ad"/>
        <w:numPr>
          <w:ilvl w:val="1"/>
          <w:numId w:val="15"/>
        </w:numPr>
        <w:tabs>
          <w:tab w:val="left" w:pos="590"/>
        </w:tabs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 Окружающая среда и здоровье человека.</w:t>
      </w:r>
      <w:r>
        <w:rPr>
          <w:rFonts w:eastAsia="Arial"/>
          <w:sz w:val="24"/>
          <w:szCs w:val="24"/>
        </w:rPr>
        <w:tab/>
      </w:r>
    </w:p>
    <w:p w:rsidR="00F17843" w:rsidRDefault="001802CE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Влияние неблагоприятной окружающей среды на здоровье человека. Основные источники загрязнения окружающей среды. </w:t>
      </w:r>
      <w:proofErr w:type="spellStart"/>
      <w:r>
        <w:rPr>
          <w:rFonts w:eastAsia="Arial"/>
          <w:sz w:val="24"/>
          <w:szCs w:val="24"/>
        </w:rPr>
        <w:t>Техносфера</w:t>
      </w:r>
      <w:proofErr w:type="spellEnd"/>
      <w:r>
        <w:rPr>
          <w:rFonts w:eastAsia="Arial"/>
          <w:sz w:val="24"/>
          <w:szCs w:val="24"/>
        </w:rPr>
        <w:t xml:space="preserve"> как источник негативных факторов. Загрязнение почвы, воздуха, воды. Климатические усло</w:t>
      </w:r>
      <w:r>
        <w:rPr>
          <w:rFonts w:eastAsia="Arial"/>
          <w:sz w:val="24"/>
          <w:szCs w:val="24"/>
        </w:rPr>
        <w:t>вия.</w:t>
      </w:r>
      <w:r>
        <w:rPr>
          <w:rFonts w:eastAsia="Arial"/>
          <w:sz w:val="24"/>
          <w:szCs w:val="24"/>
        </w:rPr>
        <w:tab/>
        <w:t xml:space="preserve"> </w:t>
      </w:r>
    </w:p>
    <w:p w:rsidR="00F17843" w:rsidRDefault="001802CE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1.4. Вредные привычки и их профилактика.</w:t>
      </w:r>
      <w:r>
        <w:rPr>
          <w:rFonts w:eastAsia="Arial"/>
          <w:sz w:val="24"/>
          <w:szCs w:val="24"/>
        </w:rPr>
        <w:tab/>
      </w:r>
    </w:p>
    <w:p w:rsidR="00F17843" w:rsidRDefault="001802CE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Понятие алкоголизма. Влияние алкоголя на организм человека и его последствия. Табачный дым и его составные части. Влияние курения на нервную систему, сердечно-сосудистую систему. Пассивное курение и его влия</w:t>
      </w:r>
      <w:r>
        <w:rPr>
          <w:rFonts w:eastAsia="Arial"/>
          <w:sz w:val="24"/>
          <w:szCs w:val="24"/>
        </w:rPr>
        <w:t>ние на здоровье.</w:t>
      </w:r>
    </w:p>
    <w:p w:rsidR="00F17843" w:rsidRDefault="001802CE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1.5. Наркотики и наркомания, социальные последствия.</w:t>
      </w:r>
      <w:r>
        <w:rPr>
          <w:rFonts w:eastAsia="Arial"/>
          <w:sz w:val="24"/>
          <w:szCs w:val="24"/>
        </w:rPr>
        <w:tab/>
      </w:r>
    </w:p>
    <w:p w:rsidR="00F17843" w:rsidRDefault="001802CE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Наркомания и токсикомания. Проблемы борьбы с ними. Уголовная ответственность за наркотики. Способы профилактики наркомании.</w:t>
      </w:r>
      <w:r>
        <w:rPr>
          <w:rFonts w:eastAsia="Arial"/>
          <w:sz w:val="24"/>
          <w:szCs w:val="24"/>
        </w:rPr>
        <w:tab/>
        <w:t xml:space="preserve"> </w:t>
      </w:r>
    </w:p>
    <w:p w:rsidR="00F17843" w:rsidRDefault="001802CE">
      <w:pPr>
        <w:tabs>
          <w:tab w:val="left" w:pos="851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1.6. Правила и безопасность дорожного движения.</w:t>
      </w:r>
    </w:p>
    <w:p w:rsidR="00F17843" w:rsidRDefault="001802CE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Правила дор</w:t>
      </w:r>
      <w:r>
        <w:rPr>
          <w:rFonts w:eastAsia="Arial"/>
          <w:sz w:val="24"/>
          <w:szCs w:val="24"/>
        </w:rPr>
        <w:t>ожного движения. Способы безопасного поведения на дороге. Модели поведения пешеходов, велосипедистов, пассажиров и водителей транспортных средств при организации дорожного движения.</w:t>
      </w:r>
      <w:r>
        <w:rPr>
          <w:rFonts w:eastAsia="Arial"/>
          <w:sz w:val="24"/>
          <w:szCs w:val="24"/>
        </w:rPr>
        <w:tab/>
      </w:r>
    </w:p>
    <w:p w:rsidR="00F17843" w:rsidRDefault="001802CE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1.7. Репродуктивное здоровье.</w:t>
      </w:r>
    </w:p>
    <w:p w:rsidR="00F17843" w:rsidRDefault="001802CE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Репродуктивное здоровье как составляющая ча</w:t>
      </w:r>
      <w:r>
        <w:rPr>
          <w:rFonts w:eastAsia="Arial"/>
          <w:sz w:val="24"/>
          <w:szCs w:val="24"/>
        </w:rPr>
        <w:t>сть здоровья человека и общества. Социальная роль женщины в современном обществе. Репродуктивное здоровье женщины и факторы, влияющие на него. Здоровый образ жизни — необходимое условие сохранности репродуктивного здоровья.</w:t>
      </w:r>
      <w:r>
        <w:rPr>
          <w:rFonts w:eastAsia="Arial"/>
          <w:sz w:val="24"/>
          <w:szCs w:val="24"/>
        </w:rPr>
        <w:tab/>
      </w:r>
    </w:p>
    <w:p w:rsidR="00F17843" w:rsidRDefault="001802CE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1.8. Правовые основы взаимоотно</w:t>
      </w:r>
      <w:r>
        <w:rPr>
          <w:rFonts w:eastAsia="Arial"/>
          <w:sz w:val="24"/>
          <w:szCs w:val="24"/>
        </w:rPr>
        <w:t>шения полов.</w:t>
      </w:r>
    </w:p>
    <w:p w:rsidR="00F17843" w:rsidRDefault="001802CE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Брак и семья. Культура брачных отношений. Основные функции семьи. Основы семейного права в Российской Федерации. Права и обязанности родителей. Конвенция ООН «О правах ребенка».</w:t>
      </w:r>
      <w:r>
        <w:rPr>
          <w:rFonts w:eastAsia="Arial"/>
          <w:sz w:val="24"/>
          <w:szCs w:val="24"/>
        </w:rPr>
        <w:tab/>
      </w:r>
    </w:p>
    <w:p w:rsidR="00F17843" w:rsidRDefault="00F17843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</w:p>
    <w:p w:rsidR="00F17843" w:rsidRDefault="001802CE">
      <w:pPr>
        <w:pStyle w:val="ad"/>
        <w:numPr>
          <w:ilvl w:val="0"/>
          <w:numId w:val="15"/>
        </w:numPr>
        <w:tabs>
          <w:tab w:val="left" w:pos="590"/>
        </w:tabs>
        <w:ind w:left="0" w:firstLine="284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Государственная система обеспечения безопасности населения</w:t>
      </w:r>
    </w:p>
    <w:p w:rsidR="00F17843" w:rsidRDefault="00F17843">
      <w:pPr>
        <w:tabs>
          <w:tab w:val="left" w:pos="590"/>
        </w:tabs>
        <w:jc w:val="both"/>
        <w:rPr>
          <w:rFonts w:eastAsia="Arial"/>
          <w:sz w:val="24"/>
          <w:szCs w:val="24"/>
        </w:rPr>
      </w:pPr>
    </w:p>
    <w:p w:rsidR="00F17843" w:rsidRDefault="001802CE">
      <w:pPr>
        <w:pStyle w:val="ad"/>
        <w:numPr>
          <w:ilvl w:val="1"/>
          <w:numId w:val="15"/>
        </w:numPr>
        <w:tabs>
          <w:tab w:val="left" w:pos="590"/>
        </w:tabs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Общие понятия и классификация чрезвычайных ситуаций.</w:t>
      </w:r>
      <w:r>
        <w:rPr>
          <w:rFonts w:eastAsia="Arial"/>
          <w:sz w:val="24"/>
          <w:szCs w:val="24"/>
        </w:rPr>
        <w:tab/>
      </w:r>
    </w:p>
    <w:p w:rsidR="00F17843" w:rsidRDefault="001802CE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Определение ЧС. Причины возникновения. Классификация. Производственная авария. Катастрофа.</w:t>
      </w:r>
      <w:r>
        <w:rPr>
          <w:rFonts w:eastAsia="Arial"/>
          <w:sz w:val="24"/>
          <w:szCs w:val="24"/>
        </w:rPr>
        <w:tab/>
        <w:t>Правила поведения и действия населения. Меры по снижению последствий.</w:t>
      </w:r>
    </w:p>
    <w:p w:rsidR="00F17843" w:rsidRDefault="001802CE">
      <w:pPr>
        <w:tabs>
          <w:tab w:val="left" w:pos="851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2.2. Вынужденное автономное </w:t>
      </w:r>
      <w:r>
        <w:rPr>
          <w:rFonts w:eastAsia="Arial"/>
          <w:sz w:val="24"/>
          <w:szCs w:val="24"/>
        </w:rPr>
        <w:t>существование.</w:t>
      </w:r>
      <w:r>
        <w:rPr>
          <w:rFonts w:eastAsia="Arial"/>
          <w:sz w:val="24"/>
          <w:szCs w:val="24"/>
        </w:rPr>
        <w:tab/>
      </w:r>
    </w:p>
    <w:p w:rsidR="00F17843" w:rsidRDefault="001802CE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lastRenderedPageBreak/>
        <w:t xml:space="preserve">Причины вынужденного автономного существования. Ориентирование на местности. </w:t>
      </w:r>
      <w:r>
        <w:rPr>
          <w:rFonts w:eastAsia="Arial"/>
          <w:sz w:val="24"/>
          <w:szCs w:val="24"/>
        </w:rPr>
        <w:tab/>
      </w:r>
    </w:p>
    <w:p w:rsidR="00F17843" w:rsidRDefault="001802CE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2.3. Правила безопасного поведения в условиях вынужденного автономного существования.</w:t>
      </w:r>
    </w:p>
    <w:p w:rsidR="00F17843" w:rsidRDefault="001802CE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Движение по азимутам. Добыча огня. Устройство жилища. Вода и питание. Сигна</w:t>
      </w:r>
      <w:r>
        <w:rPr>
          <w:rFonts w:eastAsia="Arial"/>
          <w:sz w:val="24"/>
          <w:szCs w:val="24"/>
        </w:rPr>
        <w:t>лы бедствия.</w:t>
      </w:r>
      <w:r>
        <w:rPr>
          <w:rFonts w:eastAsia="Arial"/>
          <w:sz w:val="24"/>
          <w:szCs w:val="24"/>
        </w:rPr>
        <w:tab/>
      </w:r>
    </w:p>
    <w:p w:rsidR="00F17843" w:rsidRDefault="001802CE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2.4. Единая государственная система предупреждения и ликвидации чрезвычайных ситуаций (РСЧС). </w:t>
      </w:r>
    </w:p>
    <w:p w:rsidR="00F17843" w:rsidRDefault="001802CE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История создания. Основные задачи. Структура. Режимы функционирования.</w:t>
      </w:r>
    </w:p>
    <w:p w:rsidR="00F17843" w:rsidRDefault="001802CE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2.5. Гражданская оборона. </w:t>
      </w:r>
    </w:p>
    <w:p w:rsidR="00F17843" w:rsidRDefault="001802CE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Основные понятия и определения, задачи гражданско</w:t>
      </w:r>
      <w:r>
        <w:rPr>
          <w:rFonts w:eastAsia="Arial"/>
          <w:sz w:val="24"/>
          <w:szCs w:val="24"/>
        </w:rPr>
        <w:t>й обороны. Структура и органы управления гражданской обороной. Мониторинг и прогнозирование чрезвычайных ситуаций.</w:t>
      </w:r>
      <w:r>
        <w:rPr>
          <w:rFonts w:eastAsia="Arial"/>
          <w:sz w:val="24"/>
          <w:szCs w:val="24"/>
        </w:rPr>
        <w:tab/>
      </w:r>
    </w:p>
    <w:p w:rsidR="00F17843" w:rsidRDefault="001802CE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2.6. Мероприятия по защите населения.</w:t>
      </w:r>
    </w:p>
    <w:p w:rsidR="00F17843" w:rsidRDefault="001802CE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Характеристика обычных средств поражения и способы защиты от них. Инженерная защита, виды защитных соо</w:t>
      </w:r>
      <w:r>
        <w:rPr>
          <w:rFonts w:eastAsia="Arial"/>
          <w:sz w:val="24"/>
          <w:szCs w:val="24"/>
        </w:rPr>
        <w:t>ружений. Основное предназначение защитных сооружений гражданской обороны. Правила поведения в защитных сооружениях. Убежище. Противорадиационное укрытие. Укрытие простейшего типа. Правила поведения в защитных сооружениях. Аварийно-спасательные и другие нео</w:t>
      </w:r>
      <w:r>
        <w:rPr>
          <w:rFonts w:eastAsia="Arial"/>
          <w:sz w:val="24"/>
          <w:szCs w:val="24"/>
        </w:rPr>
        <w:t>тложные работы. Задачи. Основные мероприятия. Меры безопасности. Силы и средства, привлекаемые для проведения спасательных работ.</w:t>
      </w:r>
      <w:r>
        <w:rPr>
          <w:rFonts w:eastAsia="Arial"/>
          <w:sz w:val="24"/>
          <w:szCs w:val="24"/>
        </w:rPr>
        <w:tab/>
        <w:t xml:space="preserve">Организация гражданской обороны в образовательных учреждениях. Средства и способы защиты. Действия при авариях, катастрофах и </w:t>
      </w:r>
      <w:r>
        <w:rPr>
          <w:rFonts w:eastAsia="Arial"/>
          <w:sz w:val="24"/>
          <w:szCs w:val="24"/>
        </w:rPr>
        <w:t>стихийных бедствиях.</w:t>
      </w:r>
      <w:r>
        <w:rPr>
          <w:rFonts w:eastAsia="Arial"/>
          <w:sz w:val="24"/>
          <w:szCs w:val="24"/>
        </w:rPr>
        <w:tab/>
      </w:r>
    </w:p>
    <w:p w:rsidR="00F17843" w:rsidRDefault="001802CE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2.7. Терроризм. </w:t>
      </w:r>
    </w:p>
    <w:p w:rsidR="00F17843" w:rsidRDefault="001802CE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Терроризм, основные понятия и признаки. Правила безопасного поведения при угрозе террористического </w:t>
      </w:r>
      <w:proofErr w:type="spellStart"/>
      <w:proofErr w:type="gramStart"/>
      <w:r>
        <w:rPr>
          <w:rFonts w:eastAsia="Arial"/>
          <w:sz w:val="24"/>
          <w:szCs w:val="24"/>
        </w:rPr>
        <w:t>акта.Захват</w:t>
      </w:r>
      <w:proofErr w:type="spellEnd"/>
      <w:proofErr w:type="gramEnd"/>
      <w:r>
        <w:rPr>
          <w:rFonts w:eastAsia="Arial"/>
          <w:sz w:val="24"/>
          <w:szCs w:val="24"/>
        </w:rPr>
        <w:t xml:space="preserve"> заложника. Действия при обнаружении взрывчатых веществ. Меры безопасности для населения, оказавшегося на т</w:t>
      </w:r>
      <w:r>
        <w:rPr>
          <w:rFonts w:eastAsia="Arial"/>
          <w:sz w:val="24"/>
          <w:szCs w:val="24"/>
        </w:rPr>
        <w:t>ерритории военных действий.</w:t>
      </w:r>
      <w:r>
        <w:rPr>
          <w:rFonts w:eastAsia="Arial"/>
          <w:sz w:val="24"/>
          <w:szCs w:val="24"/>
        </w:rPr>
        <w:tab/>
      </w:r>
    </w:p>
    <w:p w:rsidR="00F17843" w:rsidRDefault="001802CE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2.8. Государственные службы по охране здоровья и безопасности граждан.</w:t>
      </w:r>
    </w:p>
    <w:p w:rsidR="00F17843" w:rsidRDefault="001802CE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МЧС России — федеральный орган управления в области защиты населения от ЧС. Полиция Российской Федерации. Служба скорой медицинской помощи. Федеральная служ</w:t>
      </w:r>
      <w:r>
        <w:rPr>
          <w:rFonts w:eastAsia="Arial"/>
          <w:sz w:val="24"/>
          <w:szCs w:val="24"/>
        </w:rPr>
        <w:t xml:space="preserve">ба по надзору в сфере защиты прав потребителей и благополучия человека. Другие государственные службы в области безопасности. </w:t>
      </w:r>
      <w:r>
        <w:rPr>
          <w:rFonts w:eastAsia="Arial"/>
          <w:sz w:val="24"/>
          <w:szCs w:val="24"/>
        </w:rPr>
        <w:tab/>
      </w:r>
    </w:p>
    <w:p w:rsidR="00F17843" w:rsidRDefault="00F17843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</w:p>
    <w:p w:rsidR="00F17843" w:rsidRDefault="001802CE">
      <w:pPr>
        <w:pStyle w:val="ad"/>
        <w:numPr>
          <w:ilvl w:val="0"/>
          <w:numId w:val="15"/>
        </w:numPr>
        <w:tabs>
          <w:tab w:val="left" w:pos="590"/>
        </w:tabs>
        <w:ind w:left="0" w:firstLine="426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Основы обороны государства и воинская обязанность</w:t>
      </w:r>
    </w:p>
    <w:p w:rsidR="00F17843" w:rsidRDefault="00F17843">
      <w:pPr>
        <w:tabs>
          <w:tab w:val="left" w:pos="590"/>
        </w:tabs>
        <w:jc w:val="both"/>
        <w:rPr>
          <w:rFonts w:eastAsia="Arial"/>
          <w:sz w:val="24"/>
          <w:szCs w:val="24"/>
        </w:rPr>
      </w:pPr>
    </w:p>
    <w:p w:rsidR="00F17843" w:rsidRDefault="001802CE">
      <w:pPr>
        <w:pStyle w:val="ad"/>
        <w:numPr>
          <w:ilvl w:val="1"/>
          <w:numId w:val="15"/>
        </w:numPr>
        <w:tabs>
          <w:tab w:val="left" w:pos="590"/>
        </w:tabs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 История создания ВС России.</w:t>
      </w:r>
      <w:r>
        <w:rPr>
          <w:rFonts w:eastAsia="Arial"/>
          <w:sz w:val="24"/>
          <w:szCs w:val="24"/>
        </w:rPr>
        <w:tab/>
      </w:r>
    </w:p>
    <w:p w:rsidR="00F17843" w:rsidRDefault="001802CE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Организация вооруженных сил Московского </w:t>
      </w:r>
      <w:r>
        <w:rPr>
          <w:rFonts w:eastAsia="Arial"/>
          <w:sz w:val="24"/>
          <w:szCs w:val="24"/>
        </w:rPr>
        <w:t xml:space="preserve">государства. Военные реформы. Создание Советских Вооруженных Сил. Основные предпосылки проведения военной </w:t>
      </w:r>
      <w:proofErr w:type="spellStart"/>
      <w:r>
        <w:rPr>
          <w:rFonts w:eastAsia="Arial"/>
          <w:sz w:val="24"/>
          <w:szCs w:val="24"/>
        </w:rPr>
        <w:t>реформыВооруженных</w:t>
      </w:r>
      <w:proofErr w:type="spellEnd"/>
      <w:r>
        <w:rPr>
          <w:rFonts w:eastAsia="Arial"/>
          <w:sz w:val="24"/>
          <w:szCs w:val="24"/>
        </w:rPr>
        <w:t xml:space="preserve"> сил Российской Федерации на современном этапе.</w:t>
      </w:r>
      <w:r>
        <w:rPr>
          <w:rFonts w:eastAsia="Arial"/>
          <w:sz w:val="24"/>
          <w:szCs w:val="24"/>
        </w:rPr>
        <w:tab/>
      </w:r>
    </w:p>
    <w:p w:rsidR="00F17843" w:rsidRDefault="001802CE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3.2. Организационная структура Вооруженных сил России.</w:t>
      </w:r>
    </w:p>
    <w:p w:rsidR="00F17843" w:rsidRDefault="001802CE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Функции и основные задачи со</w:t>
      </w:r>
      <w:r>
        <w:rPr>
          <w:rFonts w:eastAsia="Arial"/>
          <w:sz w:val="24"/>
          <w:szCs w:val="24"/>
        </w:rPr>
        <w:t>временных ВС РФ, их роль и место в системе обеспечения национальной безопасности страны. Виды Вооруженных Сил Российской Федерации, рода Вооруженных Сил Российской Федерации, рода войск. Сухопутные войска: история создания, предназначение, структура. Военн</w:t>
      </w:r>
      <w:r>
        <w:rPr>
          <w:rFonts w:eastAsia="Arial"/>
          <w:sz w:val="24"/>
          <w:szCs w:val="24"/>
        </w:rPr>
        <w:t>о-воздушные силы: история создания, предназначение, структура. Военно-морской флот, история создания, предназначение, структура. Ракетные войска стратегического назначения: история создания, предназначение, структура. Войска воздушно-космической обороны: и</w:t>
      </w:r>
      <w:r>
        <w:rPr>
          <w:rFonts w:eastAsia="Arial"/>
          <w:sz w:val="24"/>
          <w:szCs w:val="24"/>
        </w:rPr>
        <w:t>стория создания, предназначение, структура. Воздушно-десантные войска: история создания, предназначение, структура. Пограничные войска Федеральной службы безопасности Российской Федера</w:t>
      </w:r>
      <w:r>
        <w:rPr>
          <w:rFonts w:eastAsia="Arial"/>
          <w:sz w:val="24"/>
          <w:szCs w:val="24"/>
        </w:rPr>
        <w:lastRenderedPageBreak/>
        <w:t>ции, внутренние войска Министерства внутренних дел Российской Федерации,</w:t>
      </w:r>
      <w:r>
        <w:rPr>
          <w:rFonts w:eastAsia="Arial"/>
          <w:sz w:val="24"/>
          <w:szCs w:val="24"/>
        </w:rPr>
        <w:t xml:space="preserve"> Железнодорожные войска Российской Федерации, войска гражданской обороны МЧС Росси. Их состав и предназначение.</w:t>
      </w:r>
      <w:r>
        <w:rPr>
          <w:rFonts w:eastAsia="Arial"/>
          <w:sz w:val="24"/>
          <w:szCs w:val="24"/>
        </w:rPr>
        <w:tab/>
      </w:r>
    </w:p>
    <w:p w:rsidR="00F17843" w:rsidRDefault="001802CE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3.3. Воинская обязанность.</w:t>
      </w:r>
      <w:r>
        <w:rPr>
          <w:rFonts w:eastAsia="Arial"/>
          <w:sz w:val="24"/>
          <w:szCs w:val="24"/>
        </w:rPr>
        <w:tab/>
      </w:r>
    </w:p>
    <w:p w:rsidR="00F17843" w:rsidRDefault="001802CE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Понятия о воинской обязанности. Воинский учет. Организация медицинского освидетельствования при первоначальной пост</w:t>
      </w:r>
      <w:r>
        <w:rPr>
          <w:rFonts w:eastAsia="Arial"/>
          <w:sz w:val="24"/>
          <w:szCs w:val="24"/>
        </w:rPr>
        <w:t>ановке на воинский учет. Обязательная и добровольная подготовка граждан к военной службе. Административная и уголовная ответственность за уклонение от воинской обязанности.</w:t>
      </w:r>
      <w:r>
        <w:rPr>
          <w:rFonts w:eastAsia="Arial"/>
          <w:sz w:val="24"/>
          <w:szCs w:val="24"/>
        </w:rPr>
        <w:tab/>
        <w:t xml:space="preserve"> </w:t>
      </w:r>
    </w:p>
    <w:p w:rsidR="00F17843" w:rsidRDefault="001802CE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3.4. Подготовка граждан к военной службе.</w:t>
      </w:r>
      <w:r>
        <w:rPr>
          <w:rFonts w:eastAsia="Arial"/>
          <w:sz w:val="24"/>
          <w:szCs w:val="24"/>
        </w:rPr>
        <w:tab/>
      </w:r>
    </w:p>
    <w:p w:rsidR="00F17843" w:rsidRDefault="001802CE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Обязательная и добровольная подготовка</w:t>
      </w:r>
      <w:r>
        <w:rPr>
          <w:rFonts w:eastAsia="Arial"/>
          <w:sz w:val="24"/>
          <w:szCs w:val="24"/>
        </w:rPr>
        <w:t xml:space="preserve"> граждан к военной службе. Организация воинского учета и его предназначение. Первоначальная постановка граждан на воинский учет. Обязанности граждан по воинскому учету. Организация медицинского освидетельствования при первоначальной постановке на воинский </w:t>
      </w:r>
      <w:r>
        <w:rPr>
          <w:rFonts w:eastAsia="Arial"/>
          <w:sz w:val="24"/>
          <w:szCs w:val="24"/>
        </w:rPr>
        <w:t>учет.</w:t>
      </w:r>
      <w:r>
        <w:rPr>
          <w:rFonts w:eastAsia="Arial"/>
          <w:sz w:val="24"/>
          <w:szCs w:val="24"/>
        </w:rPr>
        <w:tab/>
        <w:t xml:space="preserve"> </w:t>
      </w:r>
    </w:p>
    <w:p w:rsidR="00F17843" w:rsidRDefault="001802CE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3.5. Призыв граждан на военную службу. </w:t>
      </w:r>
    </w:p>
    <w:p w:rsidR="00F17843" w:rsidRDefault="001802CE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Освобождение и отсрочка от призыва на военную службу. Призыв граждан на военную службу. Размещение военнослужащих, распределение времени и повседневный распорядок. Проводы </w:t>
      </w:r>
      <w:proofErr w:type="gramStart"/>
      <w:r>
        <w:rPr>
          <w:rFonts w:eastAsia="Arial"/>
          <w:sz w:val="24"/>
          <w:szCs w:val="24"/>
        </w:rPr>
        <w:t>военнослужащих</w:t>
      </w:r>
      <w:proofErr w:type="gramEnd"/>
      <w:r>
        <w:rPr>
          <w:rFonts w:eastAsia="Arial"/>
          <w:sz w:val="24"/>
          <w:szCs w:val="24"/>
        </w:rPr>
        <w:t xml:space="preserve"> уволенных в запас. Во</w:t>
      </w:r>
      <w:r>
        <w:rPr>
          <w:rFonts w:eastAsia="Arial"/>
          <w:sz w:val="24"/>
          <w:szCs w:val="24"/>
        </w:rPr>
        <w:t>енная служба по призыву. Прохождение военной службы. Войсковые и корабельные воинские звания. Присвоение воинских званий. Знаки различия.</w:t>
      </w:r>
      <w:r>
        <w:rPr>
          <w:rFonts w:eastAsia="Arial"/>
          <w:sz w:val="24"/>
          <w:szCs w:val="24"/>
        </w:rPr>
        <w:tab/>
      </w:r>
    </w:p>
    <w:p w:rsidR="00F17843" w:rsidRDefault="001802CE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3.6. Прохождение военной службы по контракту.</w:t>
      </w:r>
    </w:p>
    <w:p w:rsidR="00F17843" w:rsidRDefault="001802CE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Военная служба по контракту. Увольнение с военной службы.</w:t>
      </w:r>
      <w:r>
        <w:rPr>
          <w:rFonts w:eastAsia="Arial"/>
          <w:sz w:val="24"/>
          <w:szCs w:val="24"/>
        </w:rPr>
        <w:tab/>
      </w:r>
    </w:p>
    <w:p w:rsidR="00F17843" w:rsidRDefault="001802CE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3.7. Альтерн</w:t>
      </w:r>
      <w:r>
        <w:rPr>
          <w:rFonts w:eastAsia="Arial"/>
          <w:sz w:val="24"/>
          <w:szCs w:val="24"/>
        </w:rPr>
        <w:t>ативная гражданская служба.</w:t>
      </w:r>
      <w:r>
        <w:rPr>
          <w:rFonts w:eastAsia="Arial"/>
          <w:sz w:val="24"/>
          <w:szCs w:val="24"/>
        </w:rPr>
        <w:tab/>
      </w:r>
    </w:p>
    <w:p w:rsidR="00F17843" w:rsidRDefault="001802CE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Организация альтернативной гражданской службы. Подача заявления о замене военной службы по призыву альтернативной гражданской службой.</w:t>
      </w:r>
    </w:p>
    <w:p w:rsidR="00F17843" w:rsidRDefault="001802CE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3.8. Качества личности военнослужащего.</w:t>
      </w:r>
      <w:r>
        <w:rPr>
          <w:rFonts w:eastAsia="Arial"/>
          <w:sz w:val="24"/>
          <w:szCs w:val="24"/>
        </w:rPr>
        <w:tab/>
      </w:r>
    </w:p>
    <w:p w:rsidR="00F17843" w:rsidRDefault="001802CE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Любовь к Родине, высокая воинская дисциплина, верно</w:t>
      </w:r>
      <w:r>
        <w:rPr>
          <w:rFonts w:eastAsia="Arial"/>
          <w:sz w:val="24"/>
          <w:szCs w:val="24"/>
        </w:rPr>
        <w:t>сть воинскому долгу и военной присяге, готовность в любую минуту встать на защиту свободы, независимости конституционного строя в России, народа и Отечества. Военнослужащий — специалист, в совершенстве владеющий оружием и военной техникой. Требования воинс</w:t>
      </w:r>
      <w:r>
        <w:rPr>
          <w:rFonts w:eastAsia="Arial"/>
          <w:sz w:val="24"/>
          <w:szCs w:val="24"/>
        </w:rPr>
        <w:t>кой деятельности, предъявляемые к моральным, индивидуально-психологическим и профессиональным качествам гражданина. Виды воинской деятельности и их особенности. Особенности воинской деятельности в различных видах Вооруженных Сил и родах войск. Требования к</w:t>
      </w:r>
      <w:r>
        <w:rPr>
          <w:rFonts w:eastAsia="Arial"/>
          <w:sz w:val="24"/>
          <w:szCs w:val="24"/>
        </w:rPr>
        <w:t xml:space="preserve"> психическим и морально-этическим качествам призывника. Основные понятия о психологической совместимости членов воинского коллектива.</w:t>
      </w:r>
      <w:r>
        <w:rPr>
          <w:rFonts w:eastAsia="Arial"/>
          <w:sz w:val="24"/>
          <w:szCs w:val="24"/>
        </w:rPr>
        <w:tab/>
      </w:r>
    </w:p>
    <w:p w:rsidR="00F17843" w:rsidRDefault="001802CE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3.9. Воинская дисциплина.</w:t>
      </w:r>
    </w:p>
    <w:p w:rsidR="00F17843" w:rsidRDefault="001802CE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Единоначалие — принцип строительства Вооруженных Сил Российской Федерации. Общие права и обязан</w:t>
      </w:r>
      <w:r>
        <w:rPr>
          <w:rFonts w:eastAsia="Arial"/>
          <w:sz w:val="24"/>
          <w:szCs w:val="24"/>
        </w:rPr>
        <w:t>ности военнослужащих. Воинская дисциплина, ее сущность и значение. Виды ответственности, установленной для военнослужащих. Дисциплинарные взыскания, налагаемые на солдат и матросов, проходящих военную службу по призыву. Уголовная ответственность за преступ</w:t>
      </w:r>
      <w:r>
        <w:rPr>
          <w:rFonts w:eastAsia="Arial"/>
          <w:sz w:val="24"/>
          <w:szCs w:val="24"/>
        </w:rPr>
        <w:t>ления против военной службы. Соблюдение норм международного гуманитарного права.</w:t>
      </w:r>
    </w:p>
    <w:p w:rsidR="00F17843" w:rsidRDefault="001802CE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3.10. Как стать офицером Российской армии.</w:t>
      </w:r>
      <w:r>
        <w:rPr>
          <w:rFonts w:eastAsia="Arial"/>
          <w:sz w:val="24"/>
          <w:szCs w:val="24"/>
        </w:rPr>
        <w:tab/>
      </w:r>
    </w:p>
    <w:p w:rsidR="00F17843" w:rsidRDefault="001802CE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Офицерский состав. Порядок подготовки и поступления в военные образовательные учреждения.</w:t>
      </w:r>
      <w:r>
        <w:rPr>
          <w:rFonts w:eastAsia="Arial"/>
          <w:sz w:val="24"/>
          <w:szCs w:val="24"/>
        </w:rPr>
        <w:tab/>
        <w:t xml:space="preserve"> </w:t>
      </w:r>
    </w:p>
    <w:p w:rsidR="00F17843" w:rsidRDefault="001802CE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3.11. Боевые традиции и ритуалы ВС РФ.</w:t>
      </w:r>
      <w:r>
        <w:rPr>
          <w:rFonts w:eastAsia="Arial"/>
          <w:sz w:val="24"/>
          <w:szCs w:val="24"/>
        </w:rPr>
        <w:tab/>
      </w:r>
    </w:p>
    <w:p w:rsidR="00F17843" w:rsidRDefault="001802CE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Патриотизм и верность воинскому долгу — основные качества защитника Отечества. Воинский долг — обязанность по вооруженной защите Отечества. Дружба, войсковое товарищество — основа боевой готовности частей и подразделений. Особенности воинского коллектива,</w:t>
      </w:r>
      <w:r>
        <w:rPr>
          <w:rFonts w:eastAsia="Arial"/>
          <w:sz w:val="24"/>
          <w:szCs w:val="24"/>
        </w:rPr>
        <w:t xml:space="preserve"> значение войскового товарищества в боевых условиях и повседневной жизни частей и подразделений. Войсковое товарищество — боевая традиция Российской армии и флота.</w:t>
      </w:r>
      <w:r>
        <w:rPr>
          <w:rFonts w:eastAsia="Arial"/>
          <w:sz w:val="24"/>
          <w:szCs w:val="24"/>
        </w:rPr>
        <w:tab/>
        <w:t xml:space="preserve">Порядок приведения к военной присяге, ритуал подъема </w:t>
      </w:r>
      <w:r>
        <w:rPr>
          <w:rFonts w:eastAsia="Arial"/>
          <w:sz w:val="24"/>
          <w:szCs w:val="24"/>
        </w:rPr>
        <w:lastRenderedPageBreak/>
        <w:t>(спуска) Государственного флага РФ, рит</w:t>
      </w:r>
      <w:r>
        <w:rPr>
          <w:rFonts w:eastAsia="Arial"/>
          <w:sz w:val="24"/>
          <w:szCs w:val="24"/>
        </w:rPr>
        <w:t xml:space="preserve">уал вручения боевого знамени, порядок вручения вооружения, военной техники и стрелкового оружия. Боевое знание воинской части. Военно-морской флаг. Ордена и медали – почетные награды за воинские отличия. Ритуалы ВС. Дни воинской славы России — дни славных </w:t>
      </w:r>
      <w:r>
        <w:rPr>
          <w:rFonts w:eastAsia="Arial"/>
          <w:sz w:val="24"/>
          <w:szCs w:val="24"/>
        </w:rPr>
        <w:t>побед. Основные формы увековечения памяти российских воинов, отличившихся в сражениях, связанных с днями воинской славы России.</w:t>
      </w:r>
    </w:p>
    <w:p w:rsidR="00F17843" w:rsidRDefault="00F17843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</w:p>
    <w:p w:rsidR="00F17843" w:rsidRDefault="001802CE">
      <w:pPr>
        <w:pStyle w:val="ad"/>
        <w:numPr>
          <w:ilvl w:val="0"/>
          <w:numId w:val="15"/>
        </w:numPr>
        <w:tabs>
          <w:tab w:val="left" w:pos="59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Основы медицинских знаний</w:t>
      </w:r>
    </w:p>
    <w:p w:rsidR="00F17843" w:rsidRDefault="00F17843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</w:p>
    <w:p w:rsidR="00F17843" w:rsidRDefault="001802CE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4.1. Понятие первой помощи.</w:t>
      </w:r>
      <w:r>
        <w:rPr>
          <w:rFonts w:eastAsia="Arial"/>
          <w:sz w:val="24"/>
          <w:szCs w:val="24"/>
        </w:rPr>
        <w:tab/>
      </w:r>
    </w:p>
    <w:p w:rsidR="00F17843" w:rsidRDefault="001802CE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Перечень состояний, при которых оказывается первая помощь. Признаки жиз</w:t>
      </w:r>
      <w:r>
        <w:rPr>
          <w:rFonts w:eastAsia="Arial"/>
          <w:sz w:val="24"/>
          <w:szCs w:val="24"/>
        </w:rPr>
        <w:t>ни. Общие правила оказания первой помощи. Федеральный закон «Об основах охраны здоровья граждан Российской Федерации».</w:t>
      </w:r>
      <w:r>
        <w:rPr>
          <w:rFonts w:eastAsia="Arial"/>
          <w:sz w:val="24"/>
          <w:szCs w:val="24"/>
        </w:rPr>
        <w:tab/>
        <w:t xml:space="preserve"> </w:t>
      </w:r>
    </w:p>
    <w:p w:rsidR="00F17843" w:rsidRDefault="001802CE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4.2. Понятие травм и их виды.</w:t>
      </w:r>
    </w:p>
    <w:p w:rsidR="00F17843" w:rsidRDefault="001802CE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Правила первой помощи при ранениях. Правила наложения повязок различных типов. Первая помощь при травмах </w:t>
      </w:r>
      <w:r>
        <w:rPr>
          <w:rFonts w:eastAsia="Arial"/>
          <w:sz w:val="24"/>
          <w:szCs w:val="24"/>
        </w:rPr>
        <w:t xml:space="preserve">различных областей тела. Первая помощь при проникающих ранениях грудной и брюшной полости, черепа. Первая помощь при сотрясениях и ушибах головного мозга. Первая помощь при переломах. Первая помощь при </w:t>
      </w:r>
      <w:proofErr w:type="spellStart"/>
      <w:r>
        <w:rPr>
          <w:rFonts w:eastAsia="Arial"/>
          <w:sz w:val="24"/>
          <w:szCs w:val="24"/>
        </w:rPr>
        <w:t>электротравмах</w:t>
      </w:r>
      <w:proofErr w:type="spellEnd"/>
      <w:r>
        <w:rPr>
          <w:rFonts w:eastAsia="Arial"/>
          <w:sz w:val="24"/>
          <w:szCs w:val="24"/>
        </w:rPr>
        <w:t xml:space="preserve"> и повреждении молнией.</w:t>
      </w:r>
      <w:r>
        <w:rPr>
          <w:rFonts w:eastAsia="Arial"/>
          <w:sz w:val="24"/>
          <w:szCs w:val="24"/>
        </w:rPr>
        <w:tab/>
      </w:r>
    </w:p>
    <w:p w:rsidR="00F17843" w:rsidRDefault="001802CE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4.3. Первая пом</w:t>
      </w:r>
      <w:r>
        <w:rPr>
          <w:rFonts w:eastAsia="Arial"/>
          <w:sz w:val="24"/>
          <w:szCs w:val="24"/>
        </w:rPr>
        <w:t>ощь при кровотечениях и ожогах.</w:t>
      </w:r>
    </w:p>
    <w:p w:rsidR="00F17843" w:rsidRDefault="001802CE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Первая помощь при наружных кровотечениях. Первая помощь при капиллярном кровотечении. Первая помощь при артериальном кровотечении. Правила наложения жгута и закрутки. Первая помощь при венозном кровотечении. Смешанное кровот</w:t>
      </w:r>
      <w:r>
        <w:rPr>
          <w:rFonts w:eastAsia="Arial"/>
          <w:sz w:val="24"/>
          <w:szCs w:val="24"/>
        </w:rPr>
        <w:t>ечение. Основные признаки внутреннего кровотечения. Понятие, основные виды и степени ожогов. Первая помощь при термических ожогах. Первая помощь при химических ожогах. Первая помощь при воздействии высоких температур. Последствия воздействия высоких темпер</w:t>
      </w:r>
      <w:r>
        <w:rPr>
          <w:rFonts w:eastAsia="Arial"/>
          <w:sz w:val="24"/>
          <w:szCs w:val="24"/>
        </w:rPr>
        <w:t>атур на организм человека. Основные признаки теплового удара. Предупреждение развития перегревов. Воздействие ультрафиолетовых лучей на человека.</w:t>
      </w:r>
      <w:r>
        <w:rPr>
          <w:rFonts w:eastAsia="Arial"/>
          <w:sz w:val="24"/>
          <w:szCs w:val="24"/>
        </w:rPr>
        <w:tab/>
      </w:r>
    </w:p>
    <w:p w:rsidR="00F17843" w:rsidRDefault="001802CE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4.4. Первая помощь в различных случаях.</w:t>
      </w:r>
    </w:p>
    <w:p w:rsidR="00F17843" w:rsidRDefault="001802CE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Последствия воздействия низких температур на организм человека. Основ</w:t>
      </w:r>
      <w:r>
        <w:rPr>
          <w:rFonts w:eastAsia="Arial"/>
          <w:sz w:val="24"/>
          <w:szCs w:val="24"/>
        </w:rPr>
        <w:t>ные степени отморожений. Первая помощь при попадании инородных тел в верхние дыхательные пути.</w:t>
      </w:r>
      <w:r>
        <w:rPr>
          <w:rFonts w:eastAsia="Arial"/>
          <w:sz w:val="24"/>
          <w:szCs w:val="24"/>
        </w:rPr>
        <w:tab/>
        <w:t xml:space="preserve"> Основные приемы удаления инородных тел из верхних дыхательных путей. Острое и хроническое отравление. Первая помощь при отравлениях. Признаки обморока. Первая п</w:t>
      </w:r>
      <w:r>
        <w:rPr>
          <w:rFonts w:eastAsia="Arial"/>
          <w:sz w:val="24"/>
          <w:szCs w:val="24"/>
        </w:rPr>
        <w:t>омощь при отсутствии кровообращения (остановке сердца). Основные причины остановки сердца. Признаки расстройства кровообращения и клинической смерти. Правила проведения непрямого (наружного) массажа сердца и искусственного дыхания. Экстренная реанимационна</w:t>
      </w:r>
      <w:r>
        <w:rPr>
          <w:rFonts w:eastAsia="Arial"/>
          <w:sz w:val="24"/>
          <w:szCs w:val="24"/>
        </w:rPr>
        <w:t xml:space="preserve">я помощь. Понятие «реанимация». Признаки клинической смерти. </w:t>
      </w:r>
      <w:proofErr w:type="spellStart"/>
      <w:r>
        <w:rPr>
          <w:rFonts w:eastAsia="Arial"/>
          <w:sz w:val="24"/>
          <w:szCs w:val="24"/>
        </w:rPr>
        <w:t>Прекардиальный</w:t>
      </w:r>
      <w:proofErr w:type="spellEnd"/>
      <w:r>
        <w:rPr>
          <w:rFonts w:eastAsia="Arial"/>
          <w:sz w:val="24"/>
          <w:szCs w:val="24"/>
        </w:rPr>
        <w:t xml:space="preserve"> удар. Искусственная вентиляция легких. Острая сердечная недостаточность и инсульт.</w:t>
      </w:r>
    </w:p>
    <w:p w:rsidR="00F17843" w:rsidRDefault="001802CE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4.5. Основные инфекционные болезни.</w:t>
      </w:r>
    </w:p>
    <w:p w:rsidR="00F17843" w:rsidRDefault="001802CE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Основные инфекционные болезни, их классификация и профилактик</w:t>
      </w:r>
      <w:r>
        <w:rPr>
          <w:rFonts w:eastAsia="Arial"/>
          <w:sz w:val="24"/>
          <w:szCs w:val="24"/>
        </w:rPr>
        <w:t>а. Пути передачи возбудителей инфекционных болезней. Индивидуальная и общественная профилактика инфекционных заболеваний. Инфекции, передаваемые половым путем, и их профилактика. Ранние половые связи и их последствия для здоровья.</w:t>
      </w:r>
      <w:r>
        <w:rPr>
          <w:rFonts w:eastAsia="Arial"/>
          <w:sz w:val="24"/>
          <w:szCs w:val="24"/>
        </w:rPr>
        <w:tab/>
      </w:r>
    </w:p>
    <w:p w:rsidR="00F17843" w:rsidRDefault="001802CE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4.6. Здоровье родителей </w:t>
      </w:r>
      <w:r>
        <w:rPr>
          <w:rFonts w:eastAsia="Arial"/>
          <w:sz w:val="24"/>
          <w:szCs w:val="24"/>
        </w:rPr>
        <w:t>и здоровье будущего ребенка.</w:t>
      </w:r>
    </w:p>
    <w:p w:rsidR="00F17843" w:rsidRDefault="001802CE">
      <w:pPr>
        <w:tabs>
          <w:tab w:val="left" w:pos="590"/>
        </w:tabs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Основные средства планирования семьи. Факторы, влияющие на здоровье ребенка. Беременность и гигиена беременности. Признаки и сроки беременности. Понятие патронажа, виды патронажей. Особенности питания и образа жизни беременной </w:t>
      </w:r>
      <w:r>
        <w:rPr>
          <w:rFonts w:eastAsia="Arial"/>
          <w:sz w:val="24"/>
          <w:szCs w:val="24"/>
        </w:rPr>
        <w:t>женщины.</w:t>
      </w:r>
      <w:r>
        <w:rPr>
          <w:rFonts w:eastAsia="Arial"/>
          <w:sz w:val="24"/>
          <w:szCs w:val="24"/>
        </w:rPr>
        <w:tab/>
        <w:t>Физиологические особенности развития новорожденных детей. Основные мероприятия по уходу за младенцами. Формирование основ здорового образа жизни. Духовность и здоровье семьи.</w:t>
      </w:r>
      <w:r>
        <w:rPr>
          <w:rFonts w:eastAsia="Arial"/>
          <w:sz w:val="24"/>
          <w:szCs w:val="24"/>
        </w:rPr>
        <w:tab/>
      </w:r>
    </w:p>
    <w:p w:rsidR="00F17843" w:rsidRDefault="00F17843">
      <w:pPr>
        <w:spacing w:line="219" w:lineRule="exact"/>
        <w:rPr>
          <w:sz w:val="24"/>
          <w:szCs w:val="24"/>
        </w:rPr>
      </w:pPr>
    </w:p>
    <w:p w:rsidR="00F17843" w:rsidRDefault="001802CE">
      <w:pPr>
        <w:ind w:right="-259"/>
        <w:jc w:val="center"/>
        <w:rPr>
          <w:b/>
          <w:sz w:val="20"/>
          <w:szCs w:val="20"/>
        </w:rPr>
      </w:pPr>
      <w:r>
        <w:rPr>
          <w:rFonts w:eastAsia="Arial"/>
          <w:b/>
          <w:sz w:val="28"/>
          <w:szCs w:val="28"/>
        </w:rPr>
        <w:t>Темы рефератов (докладов),</w:t>
      </w:r>
    </w:p>
    <w:p w:rsidR="00F17843" w:rsidRDefault="00F17843">
      <w:pPr>
        <w:spacing w:line="18" w:lineRule="exact"/>
        <w:rPr>
          <w:b/>
          <w:sz w:val="20"/>
          <w:szCs w:val="20"/>
        </w:rPr>
      </w:pPr>
    </w:p>
    <w:p w:rsidR="00F17843" w:rsidRDefault="001802CE">
      <w:pPr>
        <w:ind w:right="-259"/>
        <w:jc w:val="center"/>
        <w:rPr>
          <w:b/>
          <w:sz w:val="20"/>
          <w:szCs w:val="20"/>
        </w:rPr>
      </w:pPr>
      <w:r>
        <w:rPr>
          <w:rFonts w:eastAsia="Arial"/>
          <w:b/>
          <w:sz w:val="28"/>
          <w:szCs w:val="28"/>
        </w:rPr>
        <w:t>индивидуальных проектов</w:t>
      </w:r>
    </w:p>
    <w:p w:rsidR="00F17843" w:rsidRDefault="00F17843">
      <w:pPr>
        <w:tabs>
          <w:tab w:val="left" w:pos="1134"/>
        </w:tabs>
        <w:ind w:firstLine="851"/>
        <w:rPr>
          <w:sz w:val="24"/>
          <w:szCs w:val="24"/>
        </w:rPr>
      </w:pPr>
    </w:p>
    <w:p w:rsidR="00F17843" w:rsidRDefault="001802CE">
      <w:pPr>
        <w:numPr>
          <w:ilvl w:val="0"/>
          <w:numId w:val="7"/>
        </w:numPr>
        <w:tabs>
          <w:tab w:val="left" w:pos="820"/>
          <w:tab w:val="left" w:pos="1134"/>
        </w:tabs>
        <w:ind w:firstLine="851"/>
        <w:rPr>
          <w:rFonts w:eastAsia="Symbol"/>
          <w:sz w:val="24"/>
          <w:szCs w:val="24"/>
        </w:rPr>
      </w:pPr>
      <w:r>
        <w:rPr>
          <w:rFonts w:eastAsia="Arial"/>
          <w:sz w:val="24"/>
          <w:szCs w:val="24"/>
        </w:rPr>
        <w:t>Эволюция среды об</w:t>
      </w:r>
      <w:r>
        <w:rPr>
          <w:rFonts w:eastAsia="Arial"/>
          <w:sz w:val="24"/>
          <w:szCs w:val="24"/>
        </w:rPr>
        <w:t xml:space="preserve">итания, переход к </w:t>
      </w:r>
      <w:proofErr w:type="spellStart"/>
      <w:r>
        <w:rPr>
          <w:rFonts w:eastAsia="Arial"/>
          <w:sz w:val="24"/>
          <w:szCs w:val="24"/>
        </w:rPr>
        <w:t>техносфере</w:t>
      </w:r>
      <w:proofErr w:type="spellEnd"/>
      <w:r>
        <w:rPr>
          <w:rFonts w:eastAsia="Arial"/>
          <w:sz w:val="24"/>
          <w:szCs w:val="24"/>
        </w:rPr>
        <w:t>.</w:t>
      </w:r>
    </w:p>
    <w:p w:rsidR="00F17843" w:rsidRDefault="001802CE">
      <w:pPr>
        <w:numPr>
          <w:ilvl w:val="0"/>
          <w:numId w:val="7"/>
        </w:numPr>
        <w:tabs>
          <w:tab w:val="left" w:pos="820"/>
          <w:tab w:val="left" w:pos="1134"/>
        </w:tabs>
        <w:ind w:firstLine="851"/>
        <w:rPr>
          <w:rFonts w:eastAsia="Symbol"/>
          <w:sz w:val="24"/>
          <w:szCs w:val="24"/>
        </w:rPr>
      </w:pPr>
      <w:r>
        <w:rPr>
          <w:rFonts w:eastAsia="Arial"/>
          <w:sz w:val="24"/>
          <w:szCs w:val="24"/>
        </w:rPr>
        <w:t>Взаимодействие человека и среды обитания.</w:t>
      </w:r>
    </w:p>
    <w:p w:rsidR="00F17843" w:rsidRDefault="001802CE">
      <w:pPr>
        <w:numPr>
          <w:ilvl w:val="0"/>
          <w:numId w:val="7"/>
        </w:numPr>
        <w:tabs>
          <w:tab w:val="left" w:pos="820"/>
          <w:tab w:val="left" w:pos="1134"/>
        </w:tabs>
        <w:ind w:firstLine="851"/>
        <w:rPr>
          <w:rFonts w:eastAsia="Symbol"/>
          <w:sz w:val="24"/>
          <w:szCs w:val="24"/>
        </w:rPr>
      </w:pPr>
      <w:r>
        <w:rPr>
          <w:rFonts w:eastAsia="Arial"/>
          <w:sz w:val="24"/>
          <w:szCs w:val="24"/>
        </w:rPr>
        <w:t>Стратегия устойчивого развития как условие выживания человечества.</w:t>
      </w:r>
    </w:p>
    <w:p w:rsidR="00F17843" w:rsidRDefault="001802CE">
      <w:pPr>
        <w:numPr>
          <w:ilvl w:val="0"/>
          <w:numId w:val="7"/>
        </w:numPr>
        <w:tabs>
          <w:tab w:val="left" w:pos="820"/>
          <w:tab w:val="left" w:pos="1134"/>
        </w:tabs>
        <w:ind w:firstLine="851"/>
        <w:rPr>
          <w:rFonts w:eastAsia="Symbol"/>
          <w:sz w:val="24"/>
          <w:szCs w:val="24"/>
        </w:rPr>
      </w:pPr>
      <w:r>
        <w:rPr>
          <w:rFonts w:eastAsia="Arial"/>
          <w:sz w:val="24"/>
          <w:szCs w:val="24"/>
        </w:rPr>
        <w:t>Основные пути формирования культуры безопасности жизнедеятельности в современном обществе.</w:t>
      </w:r>
    </w:p>
    <w:p w:rsidR="00F17843" w:rsidRDefault="001802CE">
      <w:pPr>
        <w:numPr>
          <w:ilvl w:val="0"/>
          <w:numId w:val="7"/>
        </w:numPr>
        <w:tabs>
          <w:tab w:val="left" w:pos="820"/>
          <w:tab w:val="left" w:pos="1134"/>
        </w:tabs>
        <w:ind w:firstLine="851"/>
        <w:rPr>
          <w:rFonts w:eastAsia="Symbol"/>
          <w:sz w:val="24"/>
          <w:szCs w:val="24"/>
        </w:rPr>
      </w:pPr>
      <w:r>
        <w:rPr>
          <w:rFonts w:eastAsia="Arial"/>
          <w:sz w:val="24"/>
          <w:szCs w:val="24"/>
        </w:rPr>
        <w:t>Здоровый образ жизни — осн</w:t>
      </w:r>
      <w:r>
        <w:rPr>
          <w:rFonts w:eastAsia="Arial"/>
          <w:sz w:val="24"/>
          <w:szCs w:val="24"/>
        </w:rPr>
        <w:t>ова укрепления и сохранения личного здоровья.</w:t>
      </w:r>
    </w:p>
    <w:p w:rsidR="00F17843" w:rsidRDefault="001802CE">
      <w:pPr>
        <w:numPr>
          <w:ilvl w:val="0"/>
          <w:numId w:val="7"/>
        </w:numPr>
        <w:tabs>
          <w:tab w:val="left" w:pos="820"/>
          <w:tab w:val="left" w:pos="1134"/>
        </w:tabs>
        <w:ind w:firstLine="851"/>
        <w:rPr>
          <w:rFonts w:eastAsia="Symbol"/>
          <w:sz w:val="24"/>
          <w:szCs w:val="24"/>
        </w:rPr>
      </w:pPr>
      <w:r>
        <w:rPr>
          <w:rFonts w:eastAsia="Arial"/>
          <w:sz w:val="24"/>
          <w:szCs w:val="24"/>
        </w:rPr>
        <w:t>Факторы, способствующие укреплению здоровья.</w:t>
      </w:r>
    </w:p>
    <w:p w:rsidR="00F17843" w:rsidRDefault="001802CE">
      <w:pPr>
        <w:numPr>
          <w:ilvl w:val="0"/>
          <w:numId w:val="7"/>
        </w:numPr>
        <w:tabs>
          <w:tab w:val="left" w:pos="820"/>
          <w:tab w:val="left" w:pos="1134"/>
        </w:tabs>
        <w:ind w:firstLine="851"/>
        <w:rPr>
          <w:rFonts w:eastAsia="Symbol"/>
          <w:sz w:val="24"/>
          <w:szCs w:val="24"/>
        </w:rPr>
      </w:pPr>
      <w:r>
        <w:rPr>
          <w:rFonts w:eastAsia="Arial"/>
          <w:sz w:val="24"/>
          <w:szCs w:val="24"/>
        </w:rPr>
        <w:t>Организация студенческого труда, отдыха и эффективной самостоятельной работы.</w:t>
      </w:r>
    </w:p>
    <w:p w:rsidR="00F17843" w:rsidRDefault="001802CE">
      <w:pPr>
        <w:numPr>
          <w:ilvl w:val="0"/>
          <w:numId w:val="7"/>
        </w:numPr>
        <w:tabs>
          <w:tab w:val="left" w:pos="820"/>
          <w:tab w:val="left" w:pos="1134"/>
        </w:tabs>
        <w:ind w:firstLine="851"/>
        <w:rPr>
          <w:rFonts w:eastAsia="Symbol"/>
          <w:sz w:val="24"/>
          <w:szCs w:val="24"/>
        </w:rPr>
      </w:pPr>
      <w:r>
        <w:rPr>
          <w:rFonts w:eastAsia="Arial"/>
          <w:sz w:val="24"/>
          <w:szCs w:val="24"/>
        </w:rPr>
        <w:t>Роль физической культуры в сохранении здоровья.</w:t>
      </w:r>
    </w:p>
    <w:p w:rsidR="00F17843" w:rsidRDefault="001802CE">
      <w:pPr>
        <w:numPr>
          <w:ilvl w:val="0"/>
          <w:numId w:val="7"/>
        </w:numPr>
        <w:tabs>
          <w:tab w:val="left" w:pos="820"/>
          <w:tab w:val="left" w:pos="1134"/>
        </w:tabs>
        <w:ind w:firstLine="851"/>
        <w:rPr>
          <w:rFonts w:eastAsia="Symbol"/>
          <w:sz w:val="24"/>
          <w:szCs w:val="24"/>
        </w:rPr>
      </w:pPr>
      <w:r>
        <w:rPr>
          <w:rFonts w:eastAsia="Arial"/>
          <w:sz w:val="24"/>
          <w:szCs w:val="24"/>
        </w:rPr>
        <w:t xml:space="preserve">Пути сохранения репродуктивного </w:t>
      </w:r>
      <w:r>
        <w:rPr>
          <w:rFonts w:eastAsia="Arial"/>
          <w:sz w:val="24"/>
          <w:szCs w:val="24"/>
        </w:rPr>
        <w:t>здоровья общества.</w:t>
      </w:r>
    </w:p>
    <w:p w:rsidR="00F17843" w:rsidRDefault="001802CE">
      <w:pPr>
        <w:numPr>
          <w:ilvl w:val="0"/>
          <w:numId w:val="7"/>
        </w:numPr>
        <w:tabs>
          <w:tab w:val="left" w:pos="820"/>
          <w:tab w:val="left" w:pos="1134"/>
        </w:tabs>
        <w:ind w:firstLine="851"/>
        <w:rPr>
          <w:rFonts w:eastAsia="Symbol"/>
          <w:sz w:val="24"/>
          <w:szCs w:val="24"/>
        </w:rPr>
      </w:pPr>
      <w:r>
        <w:rPr>
          <w:rFonts w:eastAsia="Arial"/>
          <w:sz w:val="24"/>
          <w:szCs w:val="24"/>
        </w:rPr>
        <w:t>Алкоголь и его влияние на здоровье человека.</w:t>
      </w:r>
    </w:p>
    <w:p w:rsidR="00F17843" w:rsidRDefault="001802CE">
      <w:pPr>
        <w:numPr>
          <w:ilvl w:val="0"/>
          <w:numId w:val="7"/>
        </w:numPr>
        <w:tabs>
          <w:tab w:val="left" w:pos="820"/>
          <w:tab w:val="left" w:pos="1134"/>
        </w:tabs>
        <w:ind w:firstLine="851"/>
        <w:rPr>
          <w:rFonts w:eastAsia="Symbol"/>
          <w:sz w:val="24"/>
          <w:szCs w:val="24"/>
        </w:rPr>
      </w:pPr>
      <w:proofErr w:type="spellStart"/>
      <w:r>
        <w:rPr>
          <w:rFonts w:eastAsia="Arial"/>
          <w:sz w:val="24"/>
          <w:szCs w:val="24"/>
        </w:rPr>
        <w:t>Табакокурение</w:t>
      </w:r>
      <w:proofErr w:type="spellEnd"/>
      <w:r>
        <w:rPr>
          <w:rFonts w:eastAsia="Arial"/>
          <w:sz w:val="24"/>
          <w:szCs w:val="24"/>
        </w:rPr>
        <w:t xml:space="preserve"> и его влияние на здоровье.</w:t>
      </w:r>
    </w:p>
    <w:p w:rsidR="00F17843" w:rsidRDefault="001802CE">
      <w:pPr>
        <w:numPr>
          <w:ilvl w:val="0"/>
          <w:numId w:val="7"/>
        </w:numPr>
        <w:tabs>
          <w:tab w:val="left" w:pos="820"/>
          <w:tab w:val="left" w:pos="1134"/>
        </w:tabs>
        <w:ind w:firstLine="851"/>
        <w:rPr>
          <w:rFonts w:eastAsia="Symbol"/>
          <w:sz w:val="24"/>
          <w:szCs w:val="24"/>
        </w:rPr>
      </w:pPr>
      <w:r>
        <w:rPr>
          <w:rFonts w:eastAsia="Arial"/>
          <w:sz w:val="24"/>
          <w:szCs w:val="24"/>
        </w:rPr>
        <w:t>Наркотики и их пагубное воздействие на организм.</w:t>
      </w:r>
    </w:p>
    <w:p w:rsidR="00F17843" w:rsidRDefault="001802CE">
      <w:pPr>
        <w:numPr>
          <w:ilvl w:val="0"/>
          <w:numId w:val="8"/>
        </w:numPr>
        <w:tabs>
          <w:tab w:val="left" w:pos="820"/>
          <w:tab w:val="left" w:pos="1134"/>
        </w:tabs>
        <w:ind w:firstLine="851"/>
        <w:rPr>
          <w:rFonts w:eastAsia="Symbol"/>
          <w:sz w:val="24"/>
          <w:szCs w:val="24"/>
        </w:rPr>
      </w:pPr>
      <w:r>
        <w:rPr>
          <w:rFonts w:eastAsia="Arial"/>
          <w:sz w:val="24"/>
          <w:szCs w:val="24"/>
        </w:rPr>
        <w:t>Компьютерные игры и их влияние на организм человека.</w:t>
      </w:r>
    </w:p>
    <w:p w:rsidR="00F17843" w:rsidRDefault="001802CE">
      <w:pPr>
        <w:numPr>
          <w:ilvl w:val="0"/>
          <w:numId w:val="8"/>
        </w:numPr>
        <w:tabs>
          <w:tab w:val="left" w:pos="820"/>
          <w:tab w:val="left" w:pos="1134"/>
        </w:tabs>
        <w:ind w:firstLine="851"/>
        <w:rPr>
          <w:rFonts w:eastAsia="Symbol"/>
          <w:sz w:val="24"/>
          <w:szCs w:val="24"/>
        </w:rPr>
      </w:pPr>
      <w:r>
        <w:rPr>
          <w:rFonts w:eastAsia="Arial"/>
          <w:sz w:val="24"/>
          <w:szCs w:val="24"/>
        </w:rPr>
        <w:t>Особенности трудовой деятельности женщин и подрос</w:t>
      </w:r>
      <w:r>
        <w:rPr>
          <w:rFonts w:eastAsia="Arial"/>
          <w:sz w:val="24"/>
          <w:szCs w:val="24"/>
        </w:rPr>
        <w:t>тков.</w:t>
      </w:r>
    </w:p>
    <w:p w:rsidR="00F17843" w:rsidRDefault="001802CE">
      <w:pPr>
        <w:numPr>
          <w:ilvl w:val="0"/>
          <w:numId w:val="8"/>
        </w:numPr>
        <w:tabs>
          <w:tab w:val="left" w:pos="820"/>
          <w:tab w:val="left" w:pos="1134"/>
        </w:tabs>
        <w:ind w:firstLine="851"/>
        <w:rPr>
          <w:rFonts w:eastAsia="Symbol"/>
          <w:sz w:val="24"/>
          <w:szCs w:val="24"/>
        </w:rPr>
      </w:pPr>
      <w:r>
        <w:rPr>
          <w:rFonts w:eastAsia="Arial"/>
          <w:sz w:val="24"/>
          <w:szCs w:val="24"/>
        </w:rPr>
        <w:t>Характеристика ЧС природного характера, наиболее вероятных для данной местности и района проживания.</w:t>
      </w:r>
    </w:p>
    <w:p w:rsidR="00F17843" w:rsidRDefault="001802CE">
      <w:pPr>
        <w:numPr>
          <w:ilvl w:val="0"/>
          <w:numId w:val="8"/>
        </w:numPr>
        <w:tabs>
          <w:tab w:val="left" w:pos="820"/>
          <w:tab w:val="left" w:pos="1134"/>
        </w:tabs>
        <w:ind w:firstLine="851"/>
        <w:rPr>
          <w:rFonts w:eastAsia="Symbol"/>
          <w:sz w:val="24"/>
          <w:szCs w:val="24"/>
        </w:rPr>
      </w:pPr>
      <w:r>
        <w:rPr>
          <w:rFonts w:eastAsia="Arial"/>
          <w:sz w:val="24"/>
          <w:szCs w:val="24"/>
        </w:rPr>
        <w:t>Характеристика ЧС техногенного характера, наиболее вероятных для данной местности и района проживания.</w:t>
      </w:r>
    </w:p>
    <w:p w:rsidR="00F17843" w:rsidRDefault="001802CE">
      <w:pPr>
        <w:numPr>
          <w:ilvl w:val="0"/>
          <w:numId w:val="8"/>
        </w:numPr>
        <w:tabs>
          <w:tab w:val="left" w:pos="820"/>
          <w:tab w:val="left" w:pos="1134"/>
        </w:tabs>
        <w:ind w:firstLine="851"/>
        <w:rPr>
          <w:rFonts w:eastAsia="Symbol"/>
          <w:sz w:val="24"/>
          <w:szCs w:val="24"/>
        </w:rPr>
      </w:pPr>
      <w:r>
        <w:rPr>
          <w:rFonts w:eastAsia="Arial"/>
          <w:sz w:val="24"/>
          <w:szCs w:val="24"/>
        </w:rPr>
        <w:t>Терроризм как основная социальная опасность со</w:t>
      </w:r>
      <w:r>
        <w:rPr>
          <w:rFonts w:eastAsia="Arial"/>
          <w:sz w:val="24"/>
          <w:szCs w:val="24"/>
        </w:rPr>
        <w:t>временности.</w:t>
      </w:r>
    </w:p>
    <w:p w:rsidR="00F17843" w:rsidRDefault="001802CE">
      <w:pPr>
        <w:numPr>
          <w:ilvl w:val="0"/>
          <w:numId w:val="8"/>
        </w:numPr>
        <w:tabs>
          <w:tab w:val="left" w:pos="820"/>
          <w:tab w:val="left" w:pos="1134"/>
        </w:tabs>
        <w:ind w:firstLine="851"/>
        <w:rPr>
          <w:rFonts w:eastAsia="Symbol"/>
          <w:sz w:val="24"/>
          <w:szCs w:val="24"/>
        </w:rPr>
      </w:pPr>
      <w:r>
        <w:rPr>
          <w:rFonts w:eastAsia="Arial"/>
          <w:sz w:val="24"/>
          <w:szCs w:val="24"/>
        </w:rPr>
        <w:t>Космические опасности: мифы и реальность.</w:t>
      </w:r>
    </w:p>
    <w:p w:rsidR="00F17843" w:rsidRDefault="001802CE">
      <w:pPr>
        <w:numPr>
          <w:ilvl w:val="0"/>
          <w:numId w:val="8"/>
        </w:numPr>
        <w:tabs>
          <w:tab w:val="left" w:pos="820"/>
          <w:tab w:val="left" w:pos="1134"/>
        </w:tabs>
        <w:ind w:firstLine="851"/>
        <w:rPr>
          <w:rFonts w:eastAsia="Symbol"/>
          <w:sz w:val="24"/>
          <w:szCs w:val="24"/>
        </w:rPr>
      </w:pPr>
      <w:r>
        <w:rPr>
          <w:rFonts w:eastAsia="Arial"/>
          <w:sz w:val="24"/>
          <w:szCs w:val="24"/>
        </w:rPr>
        <w:t>Современные средства поражения и их поражающие факторы.</w:t>
      </w:r>
    </w:p>
    <w:p w:rsidR="00F17843" w:rsidRDefault="001802CE">
      <w:pPr>
        <w:numPr>
          <w:ilvl w:val="0"/>
          <w:numId w:val="8"/>
        </w:numPr>
        <w:tabs>
          <w:tab w:val="left" w:pos="820"/>
          <w:tab w:val="left" w:pos="1134"/>
        </w:tabs>
        <w:ind w:firstLine="851"/>
        <w:rPr>
          <w:rFonts w:eastAsia="Symbol"/>
          <w:sz w:val="24"/>
          <w:szCs w:val="24"/>
        </w:rPr>
      </w:pPr>
      <w:r>
        <w:rPr>
          <w:rFonts w:eastAsia="Arial"/>
          <w:sz w:val="24"/>
          <w:szCs w:val="24"/>
        </w:rPr>
        <w:t>Оповещение и информирование населения об опасности.</w:t>
      </w:r>
    </w:p>
    <w:p w:rsidR="00F17843" w:rsidRDefault="001802CE">
      <w:pPr>
        <w:numPr>
          <w:ilvl w:val="0"/>
          <w:numId w:val="8"/>
        </w:numPr>
        <w:tabs>
          <w:tab w:val="left" w:pos="820"/>
          <w:tab w:val="left" w:pos="1134"/>
        </w:tabs>
        <w:ind w:firstLine="851"/>
        <w:rPr>
          <w:rFonts w:eastAsia="Symbol"/>
          <w:sz w:val="24"/>
          <w:szCs w:val="24"/>
        </w:rPr>
      </w:pPr>
      <w:r>
        <w:rPr>
          <w:rFonts w:eastAsia="Arial"/>
          <w:sz w:val="24"/>
          <w:szCs w:val="24"/>
        </w:rPr>
        <w:t>Инженерная защита в системе обеспечения безопасности населения.</w:t>
      </w:r>
    </w:p>
    <w:p w:rsidR="00F17843" w:rsidRDefault="001802CE">
      <w:pPr>
        <w:numPr>
          <w:ilvl w:val="0"/>
          <w:numId w:val="8"/>
        </w:numPr>
        <w:tabs>
          <w:tab w:val="left" w:pos="567"/>
          <w:tab w:val="left" w:pos="1134"/>
        </w:tabs>
        <w:ind w:firstLine="851"/>
        <w:rPr>
          <w:rFonts w:eastAsia="Symbol"/>
          <w:sz w:val="24"/>
          <w:szCs w:val="24"/>
        </w:rPr>
      </w:pPr>
      <w:r>
        <w:rPr>
          <w:rFonts w:eastAsia="Arial"/>
          <w:sz w:val="24"/>
          <w:szCs w:val="24"/>
        </w:rPr>
        <w:t>Правовые и организационные ос</w:t>
      </w:r>
      <w:r>
        <w:rPr>
          <w:rFonts w:eastAsia="Arial"/>
          <w:sz w:val="24"/>
          <w:szCs w:val="24"/>
        </w:rPr>
        <w:t>новы обеспечения безопасности жизнедеятельности.</w:t>
      </w:r>
    </w:p>
    <w:p w:rsidR="00F17843" w:rsidRDefault="001802CE">
      <w:pPr>
        <w:numPr>
          <w:ilvl w:val="0"/>
          <w:numId w:val="8"/>
        </w:numPr>
        <w:tabs>
          <w:tab w:val="left" w:pos="820"/>
          <w:tab w:val="left" w:pos="1134"/>
        </w:tabs>
        <w:ind w:firstLine="851"/>
        <w:rPr>
          <w:rFonts w:eastAsia="Symbol"/>
          <w:sz w:val="24"/>
          <w:szCs w:val="24"/>
        </w:rPr>
      </w:pPr>
      <w:r>
        <w:rPr>
          <w:rFonts w:eastAsia="Arial"/>
          <w:sz w:val="24"/>
          <w:szCs w:val="24"/>
        </w:rPr>
        <w:t>МЧС России — федеральный орган управления в области защиты населения от чрезвычайных ситуаций.</w:t>
      </w:r>
    </w:p>
    <w:p w:rsidR="00F17843" w:rsidRDefault="001802CE">
      <w:pPr>
        <w:numPr>
          <w:ilvl w:val="0"/>
          <w:numId w:val="8"/>
        </w:numPr>
        <w:tabs>
          <w:tab w:val="left" w:pos="820"/>
          <w:tab w:val="left" w:pos="1134"/>
        </w:tabs>
        <w:ind w:firstLine="851"/>
        <w:rPr>
          <w:rFonts w:eastAsia="Symbol"/>
          <w:sz w:val="24"/>
          <w:szCs w:val="24"/>
        </w:rPr>
      </w:pPr>
      <w:r>
        <w:rPr>
          <w:rFonts w:eastAsia="Arial"/>
          <w:sz w:val="24"/>
          <w:szCs w:val="24"/>
        </w:rPr>
        <w:t>Структура Вооруженных Сил Российской Федерации. Виды и рода войск.</w:t>
      </w:r>
    </w:p>
    <w:p w:rsidR="00F17843" w:rsidRDefault="001802CE">
      <w:pPr>
        <w:numPr>
          <w:ilvl w:val="0"/>
          <w:numId w:val="8"/>
        </w:numPr>
        <w:tabs>
          <w:tab w:val="left" w:pos="820"/>
          <w:tab w:val="left" w:pos="1134"/>
        </w:tabs>
        <w:ind w:firstLine="851"/>
        <w:rPr>
          <w:rFonts w:eastAsia="Symbol"/>
          <w:sz w:val="24"/>
          <w:szCs w:val="24"/>
        </w:rPr>
      </w:pPr>
      <w:r>
        <w:rPr>
          <w:rFonts w:eastAsia="Arial"/>
          <w:sz w:val="24"/>
          <w:szCs w:val="24"/>
        </w:rPr>
        <w:t xml:space="preserve">Основные виды вооружения и военной техники в </w:t>
      </w:r>
      <w:r>
        <w:rPr>
          <w:rFonts w:eastAsia="Arial"/>
          <w:sz w:val="24"/>
          <w:szCs w:val="24"/>
        </w:rPr>
        <w:t>Российской Федерации.</w:t>
      </w:r>
    </w:p>
    <w:p w:rsidR="00F17843" w:rsidRDefault="001802CE">
      <w:pPr>
        <w:numPr>
          <w:ilvl w:val="0"/>
          <w:numId w:val="8"/>
        </w:numPr>
        <w:tabs>
          <w:tab w:val="left" w:pos="820"/>
          <w:tab w:val="left" w:pos="1134"/>
        </w:tabs>
        <w:ind w:firstLine="851"/>
        <w:rPr>
          <w:rFonts w:eastAsia="Symbol"/>
          <w:sz w:val="24"/>
          <w:szCs w:val="24"/>
        </w:rPr>
      </w:pPr>
      <w:r>
        <w:rPr>
          <w:rFonts w:eastAsia="Arial"/>
          <w:sz w:val="24"/>
          <w:szCs w:val="24"/>
        </w:rPr>
        <w:t>Военная служба как особый вид федеральной государственной службы.</w:t>
      </w:r>
    </w:p>
    <w:p w:rsidR="00F17843" w:rsidRDefault="001802CE">
      <w:pPr>
        <w:numPr>
          <w:ilvl w:val="0"/>
          <w:numId w:val="8"/>
        </w:numPr>
        <w:tabs>
          <w:tab w:val="left" w:pos="820"/>
          <w:tab w:val="left" w:pos="1134"/>
        </w:tabs>
        <w:ind w:firstLine="851"/>
        <w:rPr>
          <w:rFonts w:eastAsia="Symbol"/>
          <w:sz w:val="24"/>
          <w:szCs w:val="24"/>
        </w:rPr>
      </w:pPr>
      <w:r>
        <w:rPr>
          <w:rFonts w:eastAsia="Arial"/>
          <w:sz w:val="24"/>
          <w:szCs w:val="24"/>
        </w:rPr>
        <w:t>Организация и порядок призыва граждан на военную службу в Российской Федерации.</w:t>
      </w:r>
    </w:p>
    <w:p w:rsidR="00F17843" w:rsidRDefault="001802CE">
      <w:pPr>
        <w:numPr>
          <w:ilvl w:val="0"/>
          <w:numId w:val="8"/>
        </w:numPr>
        <w:tabs>
          <w:tab w:val="left" w:pos="820"/>
          <w:tab w:val="left" w:pos="1134"/>
        </w:tabs>
        <w:ind w:firstLine="851"/>
        <w:rPr>
          <w:rFonts w:eastAsia="Symbol"/>
          <w:sz w:val="24"/>
          <w:szCs w:val="24"/>
        </w:rPr>
      </w:pPr>
      <w:r>
        <w:rPr>
          <w:rFonts w:eastAsia="Arial"/>
          <w:sz w:val="24"/>
          <w:szCs w:val="24"/>
        </w:rPr>
        <w:t>Боевые традиции Вооруженных Сил Российской Федерации.</w:t>
      </w:r>
    </w:p>
    <w:p w:rsidR="00F17843" w:rsidRDefault="001802CE">
      <w:pPr>
        <w:numPr>
          <w:ilvl w:val="0"/>
          <w:numId w:val="8"/>
        </w:numPr>
        <w:tabs>
          <w:tab w:val="left" w:pos="820"/>
          <w:tab w:val="left" w:pos="1134"/>
        </w:tabs>
        <w:ind w:firstLine="851"/>
        <w:rPr>
          <w:rFonts w:eastAsia="Symbol"/>
          <w:sz w:val="24"/>
          <w:szCs w:val="24"/>
        </w:rPr>
      </w:pPr>
      <w:r>
        <w:rPr>
          <w:rFonts w:eastAsia="Arial"/>
          <w:sz w:val="24"/>
          <w:szCs w:val="24"/>
        </w:rPr>
        <w:t>Символы воинской чести.</w:t>
      </w:r>
    </w:p>
    <w:p w:rsidR="00F17843" w:rsidRDefault="001802CE">
      <w:pPr>
        <w:numPr>
          <w:ilvl w:val="0"/>
          <w:numId w:val="8"/>
        </w:numPr>
        <w:tabs>
          <w:tab w:val="left" w:pos="820"/>
          <w:tab w:val="left" w:pos="1134"/>
        </w:tabs>
        <w:ind w:firstLine="851"/>
        <w:rPr>
          <w:rFonts w:eastAsia="Symbol"/>
          <w:sz w:val="24"/>
          <w:szCs w:val="24"/>
        </w:rPr>
      </w:pPr>
      <w:r>
        <w:rPr>
          <w:rFonts w:eastAsia="Arial"/>
          <w:sz w:val="24"/>
          <w:szCs w:val="24"/>
        </w:rPr>
        <w:t>Патриотизм</w:t>
      </w:r>
      <w:r>
        <w:rPr>
          <w:rFonts w:eastAsia="Arial"/>
          <w:sz w:val="24"/>
          <w:szCs w:val="24"/>
        </w:rPr>
        <w:t xml:space="preserve"> и верность воинскому долгу.</w:t>
      </w:r>
    </w:p>
    <w:p w:rsidR="00F17843" w:rsidRDefault="001802CE">
      <w:pPr>
        <w:numPr>
          <w:ilvl w:val="0"/>
          <w:numId w:val="8"/>
        </w:numPr>
        <w:tabs>
          <w:tab w:val="left" w:pos="820"/>
          <w:tab w:val="left" w:pos="1134"/>
        </w:tabs>
        <w:ind w:firstLine="851"/>
        <w:rPr>
          <w:rFonts w:eastAsia="Symbol"/>
          <w:sz w:val="24"/>
          <w:szCs w:val="24"/>
        </w:rPr>
      </w:pPr>
      <w:r>
        <w:rPr>
          <w:rFonts w:eastAsia="Arial"/>
          <w:sz w:val="24"/>
          <w:szCs w:val="24"/>
        </w:rPr>
        <w:t>Дни воинской славы России.</w:t>
      </w:r>
    </w:p>
    <w:p w:rsidR="00F17843" w:rsidRDefault="001802CE">
      <w:pPr>
        <w:numPr>
          <w:ilvl w:val="0"/>
          <w:numId w:val="8"/>
        </w:numPr>
        <w:tabs>
          <w:tab w:val="left" w:pos="820"/>
          <w:tab w:val="left" w:pos="1134"/>
        </w:tabs>
        <w:ind w:firstLine="851"/>
        <w:rPr>
          <w:rFonts w:eastAsia="Symbol"/>
          <w:sz w:val="24"/>
          <w:szCs w:val="24"/>
        </w:rPr>
      </w:pPr>
      <w:r>
        <w:rPr>
          <w:rFonts w:eastAsia="Arial"/>
          <w:sz w:val="24"/>
          <w:szCs w:val="24"/>
        </w:rPr>
        <w:t>Города-герои Российской Федерации.</w:t>
      </w:r>
    </w:p>
    <w:p w:rsidR="00F17843" w:rsidRDefault="001802CE">
      <w:pPr>
        <w:numPr>
          <w:ilvl w:val="0"/>
          <w:numId w:val="8"/>
        </w:numPr>
        <w:tabs>
          <w:tab w:val="left" w:pos="820"/>
          <w:tab w:val="left" w:pos="1134"/>
        </w:tabs>
        <w:ind w:firstLine="851"/>
        <w:rPr>
          <w:rFonts w:eastAsia="Symbol"/>
          <w:sz w:val="24"/>
          <w:szCs w:val="24"/>
        </w:rPr>
      </w:pPr>
      <w:r>
        <w:rPr>
          <w:rFonts w:eastAsia="Arial"/>
          <w:sz w:val="24"/>
          <w:szCs w:val="24"/>
        </w:rPr>
        <w:t>Города воинской славы Российской Федерации.</w:t>
      </w:r>
    </w:p>
    <w:p w:rsidR="00F17843" w:rsidRDefault="001802CE">
      <w:pPr>
        <w:numPr>
          <w:ilvl w:val="0"/>
          <w:numId w:val="8"/>
        </w:numPr>
        <w:tabs>
          <w:tab w:val="left" w:pos="820"/>
          <w:tab w:val="left" w:pos="1134"/>
        </w:tabs>
        <w:ind w:firstLine="851"/>
        <w:rPr>
          <w:rFonts w:eastAsia="Symbol"/>
          <w:sz w:val="24"/>
          <w:szCs w:val="24"/>
        </w:rPr>
      </w:pPr>
      <w:r>
        <w:rPr>
          <w:rFonts w:eastAsia="Arial"/>
          <w:sz w:val="24"/>
          <w:szCs w:val="24"/>
        </w:rPr>
        <w:t>Профилактика инфекционных заболеваний.</w:t>
      </w:r>
    </w:p>
    <w:p w:rsidR="00F17843" w:rsidRDefault="001802CE">
      <w:pPr>
        <w:numPr>
          <w:ilvl w:val="0"/>
          <w:numId w:val="8"/>
        </w:numPr>
        <w:tabs>
          <w:tab w:val="left" w:pos="820"/>
          <w:tab w:val="left" w:pos="1134"/>
        </w:tabs>
        <w:ind w:firstLine="851"/>
        <w:rPr>
          <w:rFonts w:eastAsia="Symbol"/>
          <w:sz w:val="24"/>
          <w:szCs w:val="24"/>
        </w:rPr>
      </w:pPr>
      <w:r>
        <w:rPr>
          <w:rFonts w:eastAsia="Arial"/>
          <w:sz w:val="24"/>
          <w:szCs w:val="24"/>
        </w:rPr>
        <w:t>Первая помощь при острой сердечной недостаточности.</w:t>
      </w:r>
    </w:p>
    <w:p w:rsidR="00F17843" w:rsidRDefault="001802CE">
      <w:pPr>
        <w:numPr>
          <w:ilvl w:val="0"/>
          <w:numId w:val="8"/>
        </w:numPr>
        <w:tabs>
          <w:tab w:val="left" w:pos="820"/>
          <w:tab w:val="left" w:pos="1134"/>
        </w:tabs>
        <w:ind w:firstLine="851"/>
        <w:rPr>
          <w:rFonts w:eastAsia="Symbol"/>
          <w:sz w:val="24"/>
          <w:szCs w:val="24"/>
        </w:rPr>
      </w:pPr>
      <w:r>
        <w:rPr>
          <w:rFonts w:eastAsia="Arial"/>
          <w:sz w:val="24"/>
          <w:szCs w:val="24"/>
        </w:rPr>
        <w:t>СПИД — чума XXI века.</w:t>
      </w:r>
    </w:p>
    <w:p w:rsidR="00F17843" w:rsidRDefault="001802CE">
      <w:pPr>
        <w:numPr>
          <w:ilvl w:val="0"/>
          <w:numId w:val="8"/>
        </w:numPr>
        <w:tabs>
          <w:tab w:val="left" w:pos="820"/>
          <w:tab w:val="left" w:pos="1134"/>
        </w:tabs>
        <w:ind w:firstLine="851"/>
        <w:rPr>
          <w:rFonts w:eastAsia="Symbol"/>
          <w:sz w:val="24"/>
          <w:szCs w:val="24"/>
        </w:rPr>
      </w:pPr>
      <w:r>
        <w:rPr>
          <w:rFonts w:eastAsia="Arial"/>
          <w:sz w:val="24"/>
          <w:szCs w:val="24"/>
        </w:rPr>
        <w:t>Оказание</w:t>
      </w:r>
      <w:r>
        <w:rPr>
          <w:rFonts w:eastAsia="Arial"/>
          <w:sz w:val="24"/>
          <w:szCs w:val="24"/>
        </w:rPr>
        <w:t xml:space="preserve"> первой помощи при бытовых травмах.</w:t>
      </w:r>
    </w:p>
    <w:p w:rsidR="00F17843" w:rsidRDefault="001802CE">
      <w:pPr>
        <w:numPr>
          <w:ilvl w:val="0"/>
          <w:numId w:val="8"/>
        </w:numPr>
        <w:tabs>
          <w:tab w:val="left" w:pos="820"/>
          <w:tab w:val="left" w:pos="1134"/>
        </w:tabs>
        <w:ind w:firstLine="851"/>
        <w:rPr>
          <w:rFonts w:eastAsia="Symbol"/>
          <w:sz w:val="24"/>
          <w:szCs w:val="24"/>
        </w:rPr>
      </w:pPr>
      <w:r>
        <w:rPr>
          <w:rFonts w:eastAsia="Arial"/>
          <w:sz w:val="24"/>
          <w:szCs w:val="24"/>
        </w:rPr>
        <w:t>Духовность и здоровье семьи.</w:t>
      </w:r>
    </w:p>
    <w:p w:rsidR="00F17843" w:rsidRDefault="001802CE">
      <w:pPr>
        <w:numPr>
          <w:ilvl w:val="0"/>
          <w:numId w:val="8"/>
        </w:numPr>
        <w:tabs>
          <w:tab w:val="left" w:pos="820"/>
          <w:tab w:val="left" w:pos="1134"/>
        </w:tabs>
        <w:ind w:firstLine="851"/>
        <w:rPr>
          <w:rFonts w:eastAsia="Symbol"/>
          <w:sz w:val="24"/>
          <w:szCs w:val="24"/>
        </w:rPr>
      </w:pPr>
      <w:r>
        <w:rPr>
          <w:rFonts w:eastAsia="Arial"/>
          <w:sz w:val="24"/>
          <w:szCs w:val="24"/>
        </w:rPr>
        <w:lastRenderedPageBreak/>
        <w:t>Здоровье родителей — здоровье ребенка.</w:t>
      </w:r>
    </w:p>
    <w:p w:rsidR="00F17843" w:rsidRDefault="001802CE">
      <w:pPr>
        <w:numPr>
          <w:ilvl w:val="0"/>
          <w:numId w:val="8"/>
        </w:numPr>
        <w:tabs>
          <w:tab w:val="left" w:pos="820"/>
          <w:tab w:val="left" w:pos="1134"/>
        </w:tabs>
        <w:ind w:firstLine="851"/>
        <w:rPr>
          <w:rFonts w:eastAsia="Symbol"/>
          <w:sz w:val="24"/>
          <w:szCs w:val="24"/>
        </w:rPr>
      </w:pPr>
      <w:r>
        <w:rPr>
          <w:rFonts w:eastAsia="Arial"/>
          <w:sz w:val="24"/>
          <w:szCs w:val="24"/>
        </w:rPr>
        <w:t>Формирование здорового образа жизни с пеленок.</w:t>
      </w:r>
    </w:p>
    <w:p w:rsidR="00F17843" w:rsidRDefault="001802CE">
      <w:pPr>
        <w:numPr>
          <w:ilvl w:val="0"/>
          <w:numId w:val="8"/>
        </w:numPr>
        <w:tabs>
          <w:tab w:val="left" w:pos="820"/>
          <w:tab w:val="left" w:pos="1134"/>
        </w:tabs>
        <w:ind w:firstLine="851"/>
        <w:rPr>
          <w:rFonts w:eastAsia="Symbol"/>
          <w:sz w:val="24"/>
          <w:szCs w:val="24"/>
        </w:rPr>
      </w:pPr>
      <w:r>
        <w:rPr>
          <w:rFonts w:eastAsia="Arial"/>
          <w:sz w:val="24"/>
          <w:szCs w:val="24"/>
        </w:rPr>
        <w:t>Как стать долгожителем?</w:t>
      </w:r>
    </w:p>
    <w:p w:rsidR="00F17843" w:rsidRDefault="001802CE">
      <w:pPr>
        <w:numPr>
          <w:ilvl w:val="0"/>
          <w:numId w:val="8"/>
        </w:numPr>
        <w:tabs>
          <w:tab w:val="left" w:pos="820"/>
          <w:tab w:val="left" w:pos="1134"/>
        </w:tabs>
        <w:ind w:firstLine="851"/>
        <w:rPr>
          <w:rFonts w:eastAsia="Symbol"/>
          <w:sz w:val="24"/>
          <w:szCs w:val="24"/>
        </w:rPr>
      </w:pPr>
      <w:r>
        <w:rPr>
          <w:rFonts w:eastAsia="Arial"/>
          <w:sz w:val="24"/>
          <w:szCs w:val="24"/>
        </w:rPr>
        <w:t>Рождение ребенка — высшее чудо на Земле.</w:t>
      </w:r>
    </w:p>
    <w:p w:rsidR="00F17843" w:rsidRDefault="001802CE">
      <w:pPr>
        <w:numPr>
          <w:ilvl w:val="0"/>
          <w:numId w:val="8"/>
        </w:numPr>
        <w:tabs>
          <w:tab w:val="left" w:pos="820"/>
          <w:tab w:val="left" w:pos="1134"/>
        </w:tabs>
        <w:ind w:firstLine="851"/>
        <w:rPr>
          <w:rFonts w:eastAsia="Symbol"/>
          <w:sz w:val="24"/>
          <w:szCs w:val="24"/>
        </w:rPr>
        <w:sectPr w:rsidR="00F17843">
          <w:footerReference w:type="default" r:id="rId9"/>
          <w:pgSz w:w="11906" w:h="16838"/>
          <w:pgMar w:top="1085" w:right="1306" w:bottom="1440" w:left="1440" w:header="0" w:footer="0" w:gutter="0"/>
          <w:cols w:space="720"/>
          <w:formProt w:val="0"/>
          <w:docGrid w:linePitch="100" w:charSpace="4096"/>
        </w:sectPr>
      </w:pPr>
      <w:r>
        <w:rPr>
          <w:rFonts w:eastAsia="Arial"/>
          <w:sz w:val="24"/>
          <w:szCs w:val="24"/>
        </w:rPr>
        <w:t>Пол</w:t>
      </w:r>
      <w:r>
        <w:rPr>
          <w:rFonts w:eastAsia="Arial"/>
          <w:sz w:val="24"/>
          <w:szCs w:val="24"/>
        </w:rPr>
        <w:t>итика государства по поддержке семьи.</w:t>
      </w:r>
    </w:p>
    <w:p w:rsidR="00F17843" w:rsidRDefault="001802CE">
      <w:pPr>
        <w:jc w:val="center"/>
        <w:rPr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lastRenderedPageBreak/>
        <w:t>ТЕМАТИЧЕСКОЕ ПЛАНИРОВАНИЕ</w:t>
      </w:r>
    </w:p>
    <w:p w:rsidR="00F17843" w:rsidRDefault="00F17843">
      <w:pPr>
        <w:spacing w:line="200" w:lineRule="exact"/>
        <w:rPr>
          <w:color w:val="FF0000"/>
          <w:sz w:val="20"/>
          <w:szCs w:val="20"/>
        </w:rPr>
      </w:pPr>
    </w:p>
    <w:p w:rsidR="00F17843" w:rsidRDefault="00F17843">
      <w:pPr>
        <w:spacing w:line="200" w:lineRule="exact"/>
        <w:ind w:firstLine="851"/>
        <w:rPr>
          <w:color w:val="FF0000"/>
          <w:sz w:val="24"/>
          <w:szCs w:val="24"/>
        </w:rPr>
      </w:pPr>
    </w:p>
    <w:p w:rsidR="00F17843" w:rsidRDefault="001802CE">
      <w:pPr>
        <w:spacing w:line="228" w:lineRule="auto"/>
        <w:ind w:firstLine="851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При реализации содержания общеобразовательной учебной дисциплины «Основы безопасности жизнедеятельности» в пределах освоения ОПОП СПО на базе основного общего образования с получением средне</w:t>
      </w:r>
      <w:r>
        <w:rPr>
          <w:rFonts w:eastAsia="Arial"/>
          <w:sz w:val="24"/>
          <w:szCs w:val="24"/>
        </w:rPr>
        <w:t>го общего образования вне зависимости от профиля профессионального образования максимальная учебная нагрузка обучающихся составляет:</w:t>
      </w:r>
    </w:p>
    <w:p w:rsidR="00F17843" w:rsidRDefault="001802CE">
      <w:pPr>
        <w:spacing w:line="228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rFonts w:eastAsia="Arial"/>
          <w:sz w:val="24"/>
          <w:szCs w:val="24"/>
        </w:rPr>
        <w:t xml:space="preserve">по специальностям СПО — 105 часов, из них аудиторная (обязательная) учебная нагрузка, включая практические занятия, — 70 </w:t>
      </w:r>
      <w:r>
        <w:rPr>
          <w:rFonts w:eastAsia="Arial"/>
          <w:sz w:val="24"/>
          <w:szCs w:val="24"/>
        </w:rPr>
        <w:t>часов; самостоятельная работа студентов — 35 часов.</w:t>
      </w:r>
    </w:p>
    <w:p w:rsidR="00F17843" w:rsidRDefault="00F17843">
      <w:pPr>
        <w:spacing w:line="223" w:lineRule="exact"/>
        <w:rPr>
          <w:sz w:val="20"/>
          <w:szCs w:val="20"/>
        </w:rPr>
      </w:pPr>
    </w:p>
    <w:p w:rsidR="00F17843" w:rsidRDefault="001802CE">
      <w:pPr>
        <w:ind w:right="-259"/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>Тематический план</w:t>
      </w:r>
    </w:p>
    <w:tbl>
      <w:tblPr>
        <w:tblStyle w:val="ae"/>
        <w:tblW w:w="9209" w:type="dxa"/>
        <w:tblLayout w:type="fixed"/>
        <w:tblLook w:val="04A0" w:firstRow="1" w:lastRow="0" w:firstColumn="1" w:lastColumn="0" w:noHBand="0" w:noVBand="1"/>
      </w:tblPr>
      <w:tblGrid>
        <w:gridCol w:w="6941"/>
        <w:gridCol w:w="2268"/>
      </w:tblGrid>
      <w:tr w:rsidR="00F17843">
        <w:tc>
          <w:tcPr>
            <w:tcW w:w="6940" w:type="dxa"/>
          </w:tcPr>
          <w:p w:rsidR="00F17843" w:rsidRDefault="001802CE">
            <w:pPr>
              <w:widowControl w:val="0"/>
              <w:ind w:right="-259"/>
              <w:jc w:val="center"/>
              <w:rPr>
                <w:rFonts w:eastAsia="Arial"/>
                <w:b/>
                <w:sz w:val="28"/>
                <w:szCs w:val="28"/>
              </w:rPr>
            </w:pPr>
            <w:r>
              <w:rPr>
                <w:rFonts w:eastAsia="Arial"/>
                <w:b/>
                <w:bCs/>
                <w:w w:val="96"/>
                <w:sz w:val="24"/>
                <w:szCs w:val="24"/>
              </w:rPr>
              <w:t>Вид учебной работы</w:t>
            </w:r>
          </w:p>
        </w:tc>
        <w:tc>
          <w:tcPr>
            <w:tcW w:w="2268" w:type="dxa"/>
          </w:tcPr>
          <w:p w:rsidR="00F17843" w:rsidRDefault="001802CE">
            <w:pPr>
              <w:widowControl w:val="0"/>
              <w:ind w:right="-259"/>
              <w:jc w:val="center"/>
              <w:rPr>
                <w:rFonts w:eastAsia="Arial"/>
                <w:b/>
                <w:sz w:val="28"/>
                <w:szCs w:val="28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F17843">
        <w:tc>
          <w:tcPr>
            <w:tcW w:w="6940" w:type="dxa"/>
          </w:tcPr>
          <w:p w:rsidR="00F17843" w:rsidRDefault="001802CE">
            <w:pPr>
              <w:widowControl w:val="0"/>
              <w:jc w:val="center"/>
              <w:rPr>
                <w:rFonts w:eastAsia="Arial"/>
                <w:b/>
                <w:bCs/>
                <w:w w:val="99"/>
                <w:sz w:val="24"/>
                <w:szCs w:val="24"/>
              </w:rPr>
            </w:pPr>
            <w:r>
              <w:rPr>
                <w:rFonts w:eastAsia="Arial"/>
                <w:b/>
                <w:bCs/>
                <w:w w:val="99"/>
                <w:sz w:val="24"/>
                <w:szCs w:val="24"/>
              </w:rPr>
              <w:t xml:space="preserve">Аудиторные занятия. </w:t>
            </w:r>
          </w:p>
          <w:p w:rsidR="00F17843" w:rsidRDefault="001802CE">
            <w:pPr>
              <w:widowControl w:val="0"/>
              <w:ind w:right="-259"/>
              <w:jc w:val="center"/>
              <w:rPr>
                <w:rFonts w:eastAsia="Arial"/>
                <w:b/>
                <w:sz w:val="28"/>
                <w:szCs w:val="28"/>
              </w:rPr>
            </w:pPr>
            <w:r>
              <w:rPr>
                <w:rFonts w:eastAsia="Arial"/>
                <w:b/>
                <w:bCs/>
                <w:w w:val="99"/>
                <w:sz w:val="24"/>
                <w:szCs w:val="24"/>
              </w:rPr>
              <w:t>Содержание обучения</w:t>
            </w:r>
          </w:p>
        </w:tc>
        <w:tc>
          <w:tcPr>
            <w:tcW w:w="2268" w:type="dxa"/>
            <w:vAlign w:val="center"/>
          </w:tcPr>
          <w:p w:rsidR="00F17843" w:rsidRDefault="001802CE">
            <w:pPr>
              <w:widowControl w:val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Специальности СПО</w:t>
            </w:r>
          </w:p>
        </w:tc>
      </w:tr>
      <w:tr w:rsidR="00F17843">
        <w:tc>
          <w:tcPr>
            <w:tcW w:w="6940" w:type="dxa"/>
            <w:vAlign w:val="center"/>
          </w:tcPr>
          <w:p w:rsidR="00F17843" w:rsidRDefault="001802CE">
            <w:pPr>
              <w:widowControl w:val="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2268" w:type="dxa"/>
          </w:tcPr>
          <w:p w:rsidR="00F17843" w:rsidRDefault="001802CE">
            <w:pPr>
              <w:widowControl w:val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F17843">
        <w:tc>
          <w:tcPr>
            <w:tcW w:w="6940" w:type="dxa"/>
            <w:vAlign w:val="center"/>
          </w:tcPr>
          <w:p w:rsidR="00F17843" w:rsidRDefault="001802CE">
            <w:pPr>
              <w:widowControl w:val="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Обеспечение личной безопасности и сохранение здоровья</w:t>
            </w:r>
          </w:p>
        </w:tc>
        <w:tc>
          <w:tcPr>
            <w:tcW w:w="2268" w:type="dxa"/>
          </w:tcPr>
          <w:p w:rsidR="00F17843" w:rsidRDefault="001802CE">
            <w:pPr>
              <w:widowControl w:val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</w:tr>
      <w:tr w:rsidR="00F17843">
        <w:tc>
          <w:tcPr>
            <w:tcW w:w="6940" w:type="dxa"/>
            <w:vAlign w:val="center"/>
          </w:tcPr>
          <w:p w:rsidR="00F17843" w:rsidRDefault="001802CE">
            <w:pPr>
              <w:widowControl w:val="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 xml:space="preserve">Государственная </w:t>
            </w:r>
            <w:r>
              <w:rPr>
                <w:rFonts w:eastAsia="Arial"/>
                <w:color w:val="000000"/>
                <w:sz w:val="24"/>
                <w:szCs w:val="24"/>
              </w:rPr>
              <w:t>система обеспечения безопасности населения</w:t>
            </w:r>
          </w:p>
        </w:tc>
        <w:tc>
          <w:tcPr>
            <w:tcW w:w="2268" w:type="dxa"/>
          </w:tcPr>
          <w:p w:rsidR="00F17843" w:rsidRDefault="001802CE">
            <w:pPr>
              <w:widowControl w:val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</w:tr>
      <w:tr w:rsidR="00F17843">
        <w:tc>
          <w:tcPr>
            <w:tcW w:w="6940" w:type="dxa"/>
            <w:vAlign w:val="center"/>
          </w:tcPr>
          <w:p w:rsidR="00F17843" w:rsidRDefault="001802CE">
            <w:pPr>
              <w:widowControl w:val="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Основы обороны государства и воинская обязанность</w:t>
            </w:r>
          </w:p>
        </w:tc>
        <w:tc>
          <w:tcPr>
            <w:tcW w:w="2268" w:type="dxa"/>
          </w:tcPr>
          <w:p w:rsidR="00F17843" w:rsidRDefault="001802CE">
            <w:pPr>
              <w:widowControl w:val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F17843">
        <w:tc>
          <w:tcPr>
            <w:tcW w:w="6940" w:type="dxa"/>
            <w:vAlign w:val="center"/>
          </w:tcPr>
          <w:p w:rsidR="00F17843" w:rsidRDefault="001802CE">
            <w:pPr>
              <w:widowControl w:val="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Основы медицинских знаний (для девушек)</w:t>
            </w:r>
          </w:p>
        </w:tc>
        <w:tc>
          <w:tcPr>
            <w:tcW w:w="2268" w:type="dxa"/>
          </w:tcPr>
          <w:p w:rsidR="00F17843" w:rsidRDefault="001802CE">
            <w:pPr>
              <w:widowControl w:val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</w:tr>
      <w:tr w:rsidR="00F17843">
        <w:tc>
          <w:tcPr>
            <w:tcW w:w="6940" w:type="dxa"/>
            <w:vAlign w:val="center"/>
          </w:tcPr>
          <w:p w:rsidR="00F17843" w:rsidRDefault="001802CE">
            <w:pPr>
              <w:widowControl w:val="0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Arial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268" w:type="dxa"/>
          </w:tcPr>
          <w:p w:rsidR="00F17843" w:rsidRDefault="001802CE">
            <w:pPr>
              <w:widowControl w:val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</w:tr>
      <w:tr w:rsidR="00F17843">
        <w:tc>
          <w:tcPr>
            <w:tcW w:w="9208" w:type="dxa"/>
            <w:gridSpan w:val="2"/>
          </w:tcPr>
          <w:p w:rsidR="00F17843" w:rsidRDefault="001802CE">
            <w:pPr>
              <w:widowControl w:val="0"/>
              <w:ind w:right="-259"/>
              <w:jc w:val="center"/>
              <w:rPr>
                <w:rFonts w:eastAsia="Arial"/>
                <w:b/>
                <w:sz w:val="28"/>
                <w:szCs w:val="28"/>
              </w:rPr>
            </w:pPr>
            <w:r>
              <w:rPr>
                <w:rFonts w:eastAsia="Arial"/>
                <w:b/>
                <w:bCs/>
                <w:color w:val="000000"/>
                <w:w w:val="97"/>
                <w:sz w:val="24"/>
                <w:szCs w:val="24"/>
              </w:rPr>
              <w:t>Внеаудиторная самостоятельная работа</w:t>
            </w:r>
          </w:p>
        </w:tc>
      </w:tr>
      <w:tr w:rsidR="00F17843">
        <w:tc>
          <w:tcPr>
            <w:tcW w:w="6940" w:type="dxa"/>
          </w:tcPr>
          <w:p w:rsidR="00F17843" w:rsidRDefault="001802CE">
            <w:pPr>
              <w:widowControl w:val="0"/>
              <w:ind w:right="-259"/>
              <w:rPr>
                <w:rFonts w:eastAsia="Arial"/>
                <w:b/>
                <w:sz w:val="28"/>
                <w:szCs w:val="28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 xml:space="preserve">Подготовка рефератов, докладов, индивидуального проекта с </w:t>
            </w:r>
            <w:r>
              <w:rPr>
                <w:rFonts w:eastAsia="Arial"/>
                <w:color w:val="000000"/>
                <w:sz w:val="24"/>
                <w:szCs w:val="24"/>
              </w:rPr>
              <w:t xml:space="preserve">использованием </w:t>
            </w:r>
            <w:proofErr w:type="spellStart"/>
            <w:r>
              <w:rPr>
                <w:rFonts w:eastAsia="Arial"/>
                <w:color w:val="000000"/>
                <w:sz w:val="24"/>
                <w:szCs w:val="24"/>
              </w:rPr>
              <w:t>инфомационных</w:t>
            </w:r>
            <w:proofErr w:type="spellEnd"/>
            <w:r>
              <w:rPr>
                <w:rFonts w:eastAsia="Arial"/>
                <w:color w:val="000000"/>
                <w:sz w:val="24"/>
                <w:szCs w:val="24"/>
              </w:rPr>
              <w:t xml:space="preserve"> технологий, организация режима дня, труда и отдыха, рационального питания и двигательной активности и др.</w:t>
            </w:r>
          </w:p>
        </w:tc>
        <w:tc>
          <w:tcPr>
            <w:tcW w:w="2268" w:type="dxa"/>
          </w:tcPr>
          <w:p w:rsidR="00F17843" w:rsidRDefault="001802CE">
            <w:pPr>
              <w:widowControl w:val="0"/>
              <w:ind w:right="-259"/>
              <w:jc w:val="center"/>
              <w:rPr>
                <w:rFonts w:eastAsia="Arial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35</w:t>
            </w:r>
          </w:p>
        </w:tc>
      </w:tr>
      <w:tr w:rsidR="00F17843">
        <w:tc>
          <w:tcPr>
            <w:tcW w:w="9208" w:type="dxa"/>
            <w:gridSpan w:val="2"/>
          </w:tcPr>
          <w:p w:rsidR="00F17843" w:rsidRDefault="001802CE">
            <w:pPr>
              <w:widowControl w:val="0"/>
              <w:ind w:right="-259"/>
              <w:jc w:val="center"/>
              <w:rPr>
                <w:rFonts w:eastAsia="Arial"/>
                <w:b/>
                <w:sz w:val="28"/>
                <w:szCs w:val="28"/>
              </w:rPr>
            </w:pPr>
            <w:r>
              <w:rPr>
                <w:rFonts w:eastAsia="Arial"/>
                <w:b/>
                <w:bCs/>
                <w:i/>
                <w:iCs/>
                <w:color w:val="000000"/>
                <w:sz w:val="24"/>
                <w:szCs w:val="24"/>
              </w:rPr>
              <w:t>Промежуточная аттестация в форме дифференцированного зачета</w:t>
            </w:r>
          </w:p>
        </w:tc>
      </w:tr>
      <w:tr w:rsidR="00F17843">
        <w:tc>
          <w:tcPr>
            <w:tcW w:w="6940" w:type="dxa"/>
          </w:tcPr>
          <w:p w:rsidR="00F17843" w:rsidRDefault="001802CE">
            <w:pPr>
              <w:widowControl w:val="0"/>
              <w:ind w:right="-259"/>
              <w:rPr>
                <w:rFonts w:eastAsia="Arial"/>
                <w:b/>
                <w:sz w:val="28"/>
                <w:szCs w:val="28"/>
              </w:rPr>
            </w:pPr>
            <w:r>
              <w:rPr>
                <w:rFonts w:eastAsia="Arial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68" w:type="dxa"/>
          </w:tcPr>
          <w:p w:rsidR="00F17843" w:rsidRDefault="001802CE">
            <w:pPr>
              <w:widowControl w:val="0"/>
              <w:ind w:right="-259"/>
              <w:jc w:val="center"/>
              <w:rPr>
                <w:rFonts w:eastAsia="Arial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105</w:t>
            </w:r>
          </w:p>
        </w:tc>
      </w:tr>
    </w:tbl>
    <w:p w:rsidR="00F17843" w:rsidRDefault="00F17843">
      <w:pPr>
        <w:ind w:right="-259"/>
        <w:jc w:val="center"/>
        <w:rPr>
          <w:rFonts w:eastAsia="Arial"/>
          <w:b/>
          <w:sz w:val="28"/>
          <w:szCs w:val="28"/>
        </w:rPr>
      </w:pPr>
    </w:p>
    <w:p w:rsidR="00F17843" w:rsidRDefault="00F17843">
      <w:pPr>
        <w:ind w:right="-259"/>
        <w:jc w:val="center"/>
        <w:rPr>
          <w:rFonts w:eastAsia="Arial"/>
          <w:b/>
          <w:sz w:val="28"/>
          <w:szCs w:val="28"/>
        </w:rPr>
      </w:pPr>
    </w:p>
    <w:p w:rsidR="00F17843" w:rsidRDefault="00F17843">
      <w:pPr>
        <w:ind w:right="-259"/>
        <w:jc w:val="center"/>
        <w:rPr>
          <w:rFonts w:eastAsia="Arial"/>
          <w:b/>
          <w:sz w:val="28"/>
          <w:szCs w:val="28"/>
        </w:rPr>
      </w:pPr>
    </w:p>
    <w:p w:rsidR="00F17843" w:rsidRDefault="00F17843">
      <w:pPr>
        <w:ind w:right="-259"/>
        <w:jc w:val="center"/>
        <w:rPr>
          <w:rFonts w:eastAsia="Arial"/>
          <w:b/>
          <w:sz w:val="28"/>
          <w:szCs w:val="28"/>
        </w:rPr>
      </w:pPr>
    </w:p>
    <w:p w:rsidR="00F17843" w:rsidRDefault="00F17843">
      <w:pPr>
        <w:ind w:right="-259"/>
        <w:jc w:val="center"/>
        <w:rPr>
          <w:rFonts w:eastAsia="Arial"/>
          <w:b/>
          <w:sz w:val="28"/>
          <w:szCs w:val="28"/>
        </w:rPr>
      </w:pPr>
    </w:p>
    <w:p w:rsidR="00F17843" w:rsidRDefault="00F17843">
      <w:pPr>
        <w:ind w:right="-259"/>
        <w:jc w:val="center"/>
        <w:rPr>
          <w:rFonts w:eastAsia="Arial"/>
          <w:b/>
          <w:sz w:val="28"/>
          <w:szCs w:val="28"/>
        </w:rPr>
      </w:pPr>
    </w:p>
    <w:p w:rsidR="00F17843" w:rsidRDefault="00F17843">
      <w:pPr>
        <w:ind w:right="-259"/>
        <w:jc w:val="center"/>
        <w:rPr>
          <w:rFonts w:eastAsia="Arial"/>
          <w:b/>
          <w:sz w:val="28"/>
          <w:szCs w:val="28"/>
        </w:rPr>
      </w:pPr>
    </w:p>
    <w:p w:rsidR="00F17843" w:rsidRDefault="00F17843">
      <w:pPr>
        <w:ind w:right="-259"/>
        <w:jc w:val="center"/>
        <w:rPr>
          <w:rFonts w:eastAsia="Arial"/>
          <w:b/>
          <w:sz w:val="28"/>
          <w:szCs w:val="28"/>
        </w:rPr>
      </w:pPr>
    </w:p>
    <w:p w:rsidR="00F17843" w:rsidRDefault="00F17843">
      <w:pPr>
        <w:ind w:right="-259"/>
        <w:jc w:val="center"/>
        <w:rPr>
          <w:rFonts w:eastAsia="Arial"/>
          <w:b/>
          <w:sz w:val="28"/>
          <w:szCs w:val="28"/>
        </w:rPr>
      </w:pPr>
    </w:p>
    <w:p w:rsidR="00F17843" w:rsidRDefault="00F17843">
      <w:pPr>
        <w:ind w:right="-259"/>
        <w:jc w:val="center"/>
        <w:rPr>
          <w:rFonts w:eastAsia="Arial"/>
          <w:b/>
          <w:sz w:val="28"/>
          <w:szCs w:val="28"/>
        </w:rPr>
      </w:pPr>
    </w:p>
    <w:p w:rsidR="00F17843" w:rsidRDefault="00F17843">
      <w:pPr>
        <w:ind w:right="-259"/>
        <w:jc w:val="center"/>
        <w:rPr>
          <w:rFonts w:eastAsia="Arial"/>
          <w:b/>
          <w:sz w:val="28"/>
          <w:szCs w:val="28"/>
        </w:rPr>
      </w:pPr>
    </w:p>
    <w:p w:rsidR="00F17843" w:rsidRDefault="00F17843">
      <w:pPr>
        <w:ind w:right="-259"/>
        <w:jc w:val="center"/>
        <w:rPr>
          <w:rFonts w:eastAsia="Arial"/>
          <w:b/>
          <w:sz w:val="28"/>
          <w:szCs w:val="28"/>
        </w:rPr>
      </w:pPr>
    </w:p>
    <w:p w:rsidR="00F17843" w:rsidRDefault="00F17843">
      <w:pPr>
        <w:ind w:right="-259"/>
        <w:jc w:val="center"/>
        <w:rPr>
          <w:rFonts w:eastAsia="Arial"/>
          <w:b/>
          <w:sz w:val="28"/>
          <w:szCs w:val="28"/>
        </w:rPr>
      </w:pPr>
    </w:p>
    <w:p w:rsidR="00F17843" w:rsidRDefault="00F17843">
      <w:pPr>
        <w:ind w:right="-259"/>
        <w:jc w:val="center"/>
        <w:rPr>
          <w:rFonts w:eastAsia="Arial"/>
          <w:b/>
          <w:sz w:val="28"/>
          <w:szCs w:val="28"/>
        </w:rPr>
      </w:pPr>
    </w:p>
    <w:p w:rsidR="00F17843" w:rsidRDefault="00F17843">
      <w:pPr>
        <w:ind w:right="-259"/>
        <w:jc w:val="center"/>
        <w:rPr>
          <w:rFonts w:eastAsia="Arial"/>
          <w:b/>
          <w:sz w:val="28"/>
          <w:szCs w:val="28"/>
        </w:rPr>
      </w:pPr>
    </w:p>
    <w:p w:rsidR="00F17843" w:rsidRDefault="00F17843">
      <w:pPr>
        <w:ind w:right="-259"/>
        <w:jc w:val="center"/>
        <w:rPr>
          <w:rFonts w:eastAsia="Arial"/>
          <w:b/>
          <w:sz w:val="28"/>
          <w:szCs w:val="28"/>
        </w:rPr>
      </w:pPr>
    </w:p>
    <w:p w:rsidR="00F17843" w:rsidRDefault="00F17843">
      <w:pPr>
        <w:ind w:right="-259"/>
        <w:jc w:val="center"/>
        <w:rPr>
          <w:rFonts w:eastAsia="Arial"/>
          <w:b/>
          <w:sz w:val="28"/>
          <w:szCs w:val="28"/>
        </w:rPr>
      </w:pPr>
    </w:p>
    <w:p w:rsidR="00F17843" w:rsidRDefault="00F17843">
      <w:pPr>
        <w:ind w:right="-259"/>
        <w:jc w:val="center"/>
        <w:rPr>
          <w:rFonts w:eastAsia="Arial"/>
          <w:b/>
          <w:sz w:val="28"/>
          <w:szCs w:val="28"/>
        </w:rPr>
      </w:pPr>
    </w:p>
    <w:p w:rsidR="00F17843" w:rsidRDefault="00F17843">
      <w:pPr>
        <w:ind w:right="-259"/>
        <w:jc w:val="center"/>
        <w:rPr>
          <w:rFonts w:eastAsia="Arial"/>
          <w:b/>
          <w:sz w:val="28"/>
          <w:szCs w:val="28"/>
        </w:rPr>
      </w:pPr>
    </w:p>
    <w:p w:rsidR="00F17843" w:rsidRDefault="001802CE">
      <w:pPr>
        <w:ind w:right="-259"/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lastRenderedPageBreak/>
        <w:t xml:space="preserve">ХАРАКТЕРИСТИКА ОСНОВНЫХ ВИДОВ ДЕЯТЕЛЬНОСТИ </w:t>
      </w:r>
    </w:p>
    <w:p w:rsidR="00F17843" w:rsidRDefault="001802CE">
      <w:pPr>
        <w:ind w:right="-259"/>
        <w:jc w:val="center"/>
        <w:rPr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>СТУДЕНТОВ</w:t>
      </w:r>
    </w:p>
    <w:p w:rsidR="00F17843" w:rsidRDefault="00F17843">
      <w:pPr>
        <w:ind w:right="-259"/>
        <w:jc w:val="center"/>
        <w:rPr>
          <w:b/>
          <w:sz w:val="20"/>
          <w:szCs w:val="20"/>
        </w:rPr>
      </w:pPr>
    </w:p>
    <w:tbl>
      <w:tblPr>
        <w:tblStyle w:val="ae"/>
        <w:tblW w:w="9144" w:type="dxa"/>
        <w:tblLayout w:type="fixed"/>
        <w:tblLook w:val="04A0" w:firstRow="1" w:lastRow="0" w:firstColumn="1" w:lastColumn="0" w:noHBand="0" w:noVBand="1"/>
      </w:tblPr>
      <w:tblGrid>
        <w:gridCol w:w="1978"/>
        <w:gridCol w:w="7166"/>
      </w:tblGrid>
      <w:tr w:rsidR="00F17843">
        <w:tc>
          <w:tcPr>
            <w:tcW w:w="1978" w:type="dxa"/>
          </w:tcPr>
          <w:p w:rsidR="00F17843" w:rsidRDefault="001802CE">
            <w:pPr>
              <w:widowControl w:val="0"/>
              <w:ind w:right="-259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 xml:space="preserve">Содержание </w:t>
            </w:r>
          </w:p>
          <w:p w:rsidR="00F17843" w:rsidRDefault="001802CE">
            <w:pPr>
              <w:widowControl w:val="0"/>
              <w:ind w:right="-259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обучения</w:t>
            </w:r>
          </w:p>
        </w:tc>
        <w:tc>
          <w:tcPr>
            <w:tcW w:w="7165" w:type="dxa"/>
            <w:vAlign w:val="bottom"/>
          </w:tcPr>
          <w:p w:rsidR="00F17843" w:rsidRDefault="001802CE">
            <w:pPr>
              <w:widowControl w:val="0"/>
              <w:ind w:left="27"/>
              <w:jc w:val="center"/>
              <w:rPr>
                <w:rFonts w:eastAsia="Arial"/>
                <w:b/>
                <w:bCs/>
                <w:w w:val="98"/>
                <w:sz w:val="24"/>
                <w:szCs w:val="24"/>
              </w:rPr>
            </w:pPr>
            <w:r>
              <w:rPr>
                <w:rFonts w:eastAsia="Arial"/>
                <w:b/>
                <w:bCs/>
                <w:w w:val="98"/>
                <w:sz w:val="24"/>
                <w:szCs w:val="24"/>
              </w:rPr>
              <w:t xml:space="preserve">Характеристика основных видов учебной деятельности </w:t>
            </w:r>
          </w:p>
          <w:p w:rsidR="00F17843" w:rsidRDefault="001802CE">
            <w:pPr>
              <w:widowControl w:val="0"/>
              <w:ind w:left="27"/>
              <w:jc w:val="center"/>
              <w:rPr>
                <w:rFonts w:eastAsia="Arial"/>
                <w:b/>
                <w:bCs/>
                <w:w w:val="98"/>
                <w:sz w:val="24"/>
                <w:szCs w:val="24"/>
              </w:rPr>
            </w:pPr>
            <w:r>
              <w:rPr>
                <w:rFonts w:eastAsia="Arial"/>
                <w:b/>
                <w:bCs/>
                <w:w w:val="98"/>
                <w:sz w:val="24"/>
                <w:szCs w:val="24"/>
              </w:rPr>
              <w:t xml:space="preserve">студентов </w:t>
            </w:r>
          </w:p>
          <w:p w:rsidR="00F17843" w:rsidRDefault="001802CE">
            <w:pPr>
              <w:widowControl w:val="0"/>
              <w:ind w:left="27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b/>
                <w:bCs/>
                <w:w w:val="98"/>
                <w:sz w:val="24"/>
                <w:szCs w:val="24"/>
              </w:rPr>
              <w:t>(на уровне учебных действий)</w:t>
            </w:r>
          </w:p>
        </w:tc>
      </w:tr>
      <w:tr w:rsidR="00F17843">
        <w:tc>
          <w:tcPr>
            <w:tcW w:w="1978" w:type="dxa"/>
          </w:tcPr>
          <w:p w:rsidR="00F17843" w:rsidRDefault="001802CE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Введение</w:t>
            </w:r>
          </w:p>
        </w:tc>
        <w:tc>
          <w:tcPr>
            <w:tcW w:w="7165" w:type="dxa"/>
            <w:vAlign w:val="bottom"/>
          </w:tcPr>
          <w:p w:rsidR="00F17843" w:rsidRDefault="001802CE">
            <w:pPr>
              <w:widowControl w:val="0"/>
              <w:ind w:left="34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Различение основных понятий и теоретических положений основ безопасности </w:t>
            </w:r>
            <w:r>
              <w:rPr>
                <w:rFonts w:eastAsia="Arial"/>
                <w:sz w:val="24"/>
                <w:szCs w:val="24"/>
              </w:rPr>
              <w:t>жизнедеятельности, применение знаний дисциплины для обеспечения своей безопасности. Анализ влияния современного человека на окружающую среду, оценка примеров зависимости благополучия жизни людей от состояния окружающей среды; моделирование ситуаций по сохр</w:t>
            </w:r>
            <w:r>
              <w:rPr>
                <w:rFonts w:eastAsia="Arial"/>
                <w:sz w:val="24"/>
                <w:szCs w:val="24"/>
              </w:rPr>
              <w:t>анению биосферы и ее защите</w:t>
            </w:r>
          </w:p>
        </w:tc>
      </w:tr>
      <w:tr w:rsidR="00F17843">
        <w:tc>
          <w:tcPr>
            <w:tcW w:w="1978" w:type="dxa"/>
          </w:tcPr>
          <w:p w:rsidR="00F17843" w:rsidRDefault="001802CE">
            <w:pPr>
              <w:pStyle w:val="ad"/>
              <w:widowControl w:val="0"/>
              <w:numPr>
                <w:ilvl w:val="0"/>
                <w:numId w:val="9"/>
              </w:numPr>
              <w:tabs>
                <w:tab w:val="left" w:pos="307"/>
              </w:tabs>
              <w:ind w:firstLine="29"/>
              <w:rPr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Обеспечение личной безопасности и сохранение здоровья населения</w:t>
            </w:r>
          </w:p>
        </w:tc>
        <w:tc>
          <w:tcPr>
            <w:tcW w:w="7165" w:type="dxa"/>
            <w:vAlign w:val="bottom"/>
          </w:tcPr>
          <w:p w:rsidR="00F17843" w:rsidRDefault="001802CE">
            <w:pPr>
              <w:widowControl w:val="0"/>
              <w:tabs>
                <w:tab w:val="left" w:pos="600"/>
              </w:tabs>
              <w:rPr>
                <w:rFonts w:eastAsia="Arial"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Arial"/>
                <w:sz w:val="24"/>
                <w:szCs w:val="24"/>
              </w:rPr>
              <w:t>Определение основных понятий о здоровье и здоровом образе жизни. Усвоение факторов, влияющих на здоровье, выявление факторов, разрушающих здоровье, планирование р</w:t>
            </w:r>
            <w:r>
              <w:rPr>
                <w:rFonts w:eastAsia="Arial"/>
                <w:sz w:val="24"/>
                <w:szCs w:val="24"/>
              </w:rPr>
              <w:t>ежима дня, выявление условий обеспечения рационального питания, объяснение случаев из собственной жизни и своих наблюдений по планированию режима труда и отдыха. Анализ влияния двигательной активности на здоровье человека, определение основных форм закалив</w:t>
            </w:r>
            <w:r>
              <w:rPr>
                <w:rFonts w:eastAsia="Arial"/>
                <w:sz w:val="24"/>
                <w:szCs w:val="24"/>
              </w:rPr>
              <w:t xml:space="preserve">ания, их влияния на здоровье человека, обоснование последствий влияния алкоголя на здоровье человека и социальных последствий употребления алкоголя. Анализ влияния неблагоприятной окружающей среды на здоровье человека. Моделирование социальных последствий </w:t>
            </w:r>
            <w:r>
              <w:rPr>
                <w:rFonts w:eastAsia="Arial"/>
                <w:sz w:val="24"/>
                <w:szCs w:val="24"/>
              </w:rPr>
              <w:t>пристрастия к наркотикам. Моделирование ситуаций по организации безопасности дорожного движения. Характеристика факторов, влияющих на репродуктивное здоровье человека. Моделирование ситуаций по применению правил сохранения и укрепления здоровья</w:t>
            </w:r>
          </w:p>
        </w:tc>
      </w:tr>
      <w:tr w:rsidR="00F17843">
        <w:tc>
          <w:tcPr>
            <w:tcW w:w="1978" w:type="dxa"/>
          </w:tcPr>
          <w:p w:rsidR="00F17843" w:rsidRDefault="001802CE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2. Государ</w:t>
            </w:r>
            <w:r>
              <w:rPr>
                <w:rFonts w:eastAsia="Arial"/>
                <w:b/>
                <w:bCs/>
                <w:sz w:val="24"/>
                <w:szCs w:val="24"/>
              </w:rPr>
              <w:t>ственная система обеспечения безопасности населения</w:t>
            </w:r>
          </w:p>
        </w:tc>
        <w:tc>
          <w:tcPr>
            <w:tcW w:w="7165" w:type="dxa"/>
            <w:vAlign w:val="bottom"/>
          </w:tcPr>
          <w:p w:rsidR="00F17843" w:rsidRDefault="001802CE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Усвоение общих понятий чрезвычайных ситуаций, классификация чрезвычайных ситуаций природного и техногенного характера по основным признакам, характеристика особенностей ЧС различного происхождения. Выявле</w:t>
            </w:r>
            <w:r>
              <w:rPr>
                <w:rFonts w:eastAsia="Arial"/>
                <w:sz w:val="24"/>
                <w:szCs w:val="24"/>
              </w:rPr>
              <w:t xml:space="preserve">ние потенциально опасных ситуаций для сохранения жизни и здоровья человека, сохранения личного и общественного имущества при ЧС. Моделирование поведения населения при угрозе и возникновении ЧС. Освоение моделей поведения в разных ситуациях: как вести себя </w:t>
            </w:r>
            <w:r>
              <w:rPr>
                <w:rFonts w:eastAsia="Arial"/>
                <w:sz w:val="24"/>
                <w:szCs w:val="24"/>
              </w:rPr>
              <w:t>дома, на дорогах, в лесу, на водоемах, характеристика основных функций системы по предупреждению и ликвидации ЧС (РСЧС); объяснение основных правил эвакуации населения в условиях чрезвычайных ситуаций, оценка правильности выбора индивидуальных средств защи</w:t>
            </w:r>
            <w:r>
              <w:rPr>
                <w:rFonts w:eastAsia="Arial"/>
                <w:sz w:val="24"/>
                <w:szCs w:val="24"/>
              </w:rPr>
              <w:t xml:space="preserve">ты при возникновении ЧС; раскрытие возможностей современных средств оповещения населения об опасностях, возникающих в чрезвычайных ситуациях военного и мирного времени; характеристика правил безопасного поведения при угрозе террористического акта, захвате </w:t>
            </w:r>
            <w:r>
              <w:rPr>
                <w:rFonts w:eastAsia="Arial"/>
                <w:sz w:val="24"/>
                <w:szCs w:val="24"/>
              </w:rPr>
              <w:t>в качестве заложника. Определение мер безопасности населения, оказавшегося на территории военных действий. Характеристика предназначения и основных функций полиции, службы скорой помощи, Федеральной службы по надзору в сфере защиты прав потребителей и благ</w:t>
            </w:r>
            <w:r>
              <w:rPr>
                <w:rFonts w:eastAsia="Arial"/>
                <w:sz w:val="24"/>
                <w:szCs w:val="24"/>
              </w:rPr>
              <w:t>ополучия человека и других государственных служб в области безопасности</w:t>
            </w:r>
          </w:p>
        </w:tc>
      </w:tr>
      <w:tr w:rsidR="00F17843">
        <w:tc>
          <w:tcPr>
            <w:tcW w:w="1978" w:type="dxa"/>
          </w:tcPr>
          <w:p w:rsidR="00F17843" w:rsidRDefault="001802CE">
            <w:pPr>
              <w:widowControl w:val="0"/>
              <w:ind w:right="-259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lastRenderedPageBreak/>
              <w:t xml:space="preserve">Содержание </w:t>
            </w:r>
          </w:p>
          <w:p w:rsidR="00F17843" w:rsidRDefault="001802CE">
            <w:pPr>
              <w:widowControl w:val="0"/>
              <w:ind w:right="-259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обучения</w:t>
            </w:r>
          </w:p>
        </w:tc>
        <w:tc>
          <w:tcPr>
            <w:tcW w:w="7165" w:type="dxa"/>
            <w:vAlign w:val="bottom"/>
          </w:tcPr>
          <w:p w:rsidR="00F17843" w:rsidRDefault="001802CE">
            <w:pPr>
              <w:widowControl w:val="0"/>
              <w:ind w:left="27"/>
              <w:jc w:val="center"/>
              <w:rPr>
                <w:rFonts w:eastAsia="Arial"/>
                <w:b/>
                <w:bCs/>
                <w:w w:val="98"/>
                <w:sz w:val="24"/>
                <w:szCs w:val="24"/>
              </w:rPr>
            </w:pPr>
            <w:r>
              <w:rPr>
                <w:rFonts w:eastAsia="Arial"/>
                <w:b/>
                <w:bCs/>
                <w:w w:val="98"/>
                <w:sz w:val="24"/>
                <w:szCs w:val="24"/>
              </w:rPr>
              <w:t xml:space="preserve">Характеристика основных видов учебной деятельности студентов </w:t>
            </w:r>
          </w:p>
          <w:p w:rsidR="00F17843" w:rsidRDefault="001802CE">
            <w:pPr>
              <w:widowControl w:val="0"/>
              <w:ind w:left="27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b/>
                <w:bCs/>
                <w:w w:val="98"/>
                <w:sz w:val="24"/>
                <w:szCs w:val="24"/>
              </w:rPr>
              <w:t>(на уровне учебных действий)</w:t>
            </w:r>
          </w:p>
        </w:tc>
      </w:tr>
      <w:tr w:rsidR="00F17843">
        <w:tc>
          <w:tcPr>
            <w:tcW w:w="1978" w:type="dxa"/>
          </w:tcPr>
          <w:p w:rsidR="00F17843" w:rsidRDefault="001802CE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3. Основы обороны государства и воинская обязанность</w:t>
            </w:r>
          </w:p>
        </w:tc>
        <w:tc>
          <w:tcPr>
            <w:tcW w:w="7165" w:type="dxa"/>
            <w:vAlign w:val="bottom"/>
          </w:tcPr>
          <w:p w:rsidR="00F17843" w:rsidRDefault="001802CE">
            <w:pPr>
              <w:widowControl w:val="0"/>
              <w:ind w:right="140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Различение </w:t>
            </w:r>
            <w:r>
              <w:rPr>
                <w:rFonts w:eastAsia="Arial"/>
                <w:sz w:val="24"/>
                <w:szCs w:val="24"/>
              </w:rPr>
              <w:t>основных понятий военной и национальной безопасности, освоение функций и основные задачи современных Вооруженных сил Российской Федерации, характеристика основных этапов создания Вооруженных Сил России. Анализ основных этапов проведения военной реформы Воо</w:t>
            </w:r>
            <w:r>
              <w:rPr>
                <w:rFonts w:eastAsia="Arial"/>
                <w:sz w:val="24"/>
                <w:szCs w:val="24"/>
              </w:rPr>
              <w:t>руженных Сил Российской Федерации на современном этапе, определение организационной структуры, видов и родов Вооруженных Сил Российской Федерации; формулирование общих, должностных и специальных обязанностей военнослужащих. Характеристика распределения вре</w:t>
            </w:r>
            <w:r>
              <w:rPr>
                <w:rFonts w:eastAsia="Arial"/>
                <w:sz w:val="24"/>
                <w:szCs w:val="24"/>
              </w:rPr>
              <w:t>мени и повседневного порядка жизни воинской части, сопоставление порядка и условий прохождения военной службы по призыву и по контракту; анализ условий прохождения альтернативной гражданской службы. Анализ качеств личности военнослужащего как защитника Оте</w:t>
            </w:r>
            <w:r>
              <w:rPr>
                <w:rFonts w:eastAsia="Arial"/>
                <w:sz w:val="24"/>
                <w:szCs w:val="24"/>
              </w:rPr>
              <w:t>чества. Характеристика требований воинской деятельности, предъявляемых к моральным, индивидуально-психологическим и профессиональным качествам гражданина; характеристика понятий «воинская дисциплина» и «ответственность»; освоение основ строевой подготовки.</w:t>
            </w:r>
            <w:r>
              <w:rPr>
                <w:rFonts w:eastAsia="Arial"/>
                <w:sz w:val="24"/>
                <w:szCs w:val="24"/>
              </w:rPr>
              <w:t xml:space="preserve"> Определение боевых традиций Вооруженных Сил России, объяснение основных понятий о ритуалах Вооруженных Сил Российской Федерации и символах воинской чести</w:t>
            </w:r>
          </w:p>
        </w:tc>
      </w:tr>
      <w:tr w:rsidR="00F17843">
        <w:tc>
          <w:tcPr>
            <w:tcW w:w="1978" w:type="dxa"/>
          </w:tcPr>
          <w:p w:rsidR="00F17843" w:rsidRDefault="001802CE">
            <w:pPr>
              <w:pStyle w:val="ad"/>
              <w:widowControl w:val="0"/>
              <w:numPr>
                <w:ilvl w:val="0"/>
                <w:numId w:val="16"/>
              </w:numPr>
              <w:tabs>
                <w:tab w:val="left" w:pos="171"/>
                <w:tab w:val="left" w:pos="379"/>
              </w:tabs>
              <w:ind w:left="0" w:firstLine="0"/>
              <w:rPr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Основы медицинских знаний</w:t>
            </w:r>
          </w:p>
        </w:tc>
        <w:tc>
          <w:tcPr>
            <w:tcW w:w="7165" w:type="dxa"/>
          </w:tcPr>
          <w:p w:rsidR="00F17843" w:rsidRDefault="001802CE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Освоение основных понятий о состояниях,</w:t>
            </w:r>
            <w:r>
              <w:rPr>
                <w:rFonts w:eastAsia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Arial"/>
                <w:sz w:val="24"/>
                <w:szCs w:val="24"/>
              </w:rPr>
              <w:t>при которых оказывается первая пом</w:t>
            </w:r>
            <w:r>
              <w:rPr>
                <w:rFonts w:eastAsia="Arial"/>
                <w:sz w:val="24"/>
                <w:szCs w:val="24"/>
              </w:rPr>
              <w:t>ощь; моделирование ситуаций по оказанию первой помощи при несчастных случаях. Характеристика основных признаков жизни. Освоение алгоритма идентификации основных видов кровотечений, идентификация основных признаков теплового удара. Определение основных сред</w:t>
            </w:r>
            <w:r>
              <w:rPr>
                <w:rFonts w:eastAsia="Arial"/>
                <w:sz w:val="24"/>
                <w:szCs w:val="24"/>
              </w:rPr>
              <w:t>ств планирования семьи. Определение особенностей образа жизни и рациона питания беременной женщины</w:t>
            </w:r>
          </w:p>
        </w:tc>
      </w:tr>
    </w:tbl>
    <w:p w:rsidR="00F17843" w:rsidRDefault="00F17843">
      <w:pPr>
        <w:ind w:right="-259"/>
        <w:jc w:val="center"/>
        <w:rPr>
          <w:rFonts w:eastAsia="Arial"/>
          <w:sz w:val="36"/>
          <w:szCs w:val="36"/>
        </w:rPr>
      </w:pPr>
    </w:p>
    <w:p w:rsidR="00F17843" w:rsidRDefault="00F17843">
      <w:pPr>
        <w:ind w:right="-259"/>
        <w:jc w:val="center"/>
        <w:rPr>
          <w:rFonts w:eastAsia="Arial"/>
          <w:sz w:val="36"/>
          <w:szCs w:val="36"/>
        </w:rPr>
      </w:pPr>
    </w:p>
    <w:p w:rsidR="00F17843" w:rsidRDefault="00F17843">
      <w:pPr>
        <w:ind w:right="-259"/>
        <w:jc w:val="center"/>
        <w:rPr>
          <w:rFonts w:eastAsia="Arial"/>
          <w:sz w:val="36"/>
          <w:szCs w:val="36"/>
        </w:rPr>
      </w:pPr>
    </w:p>
    <w:p w:rsidR="00F17843" w:rsidRDefault="00F17843">
      <w:pPr>
        <w:ind w:right="-259"/>
        <w:jc w:val="center"/>
        <w:rPr>
          <w:rFonts w:eastAsia="Arial"/>
          <w:sz w:val="36"/>
          <w:szCs w:val="36"/>
        </w:rPr>
      </w:pPr>
    </w:p>
    <w:p w:rsidR="00F17843" w:rsidRDefault="00F17843">
      <w:pPr>
        <w:ind w:right="-259"/>
        <w:jc w:val="center"/>
        <w:rPr>
          <w:rFonts w:eastAsia="Arial"/>
          <w:sz w:val="36"/>
          <w:szCs w:val="36"/>
        </w:rPr>
      </w:pPr>
    </w:p>
    <w:p w:rsidR="00F17843" w:rsidRDefault="00F17843">
      <w:pPr>
        <w:ind w:right="-259"/>
        <w:jc w:val="center"/>
        <w:rPr>
          <w:rFonts w:eastAsia="Arial"/>
          <w:sz w:val="36"/>
          <w:szCs w:val="36"/>
        </w:rPr>
      </w:pPr>
    </w:p>
    <w:p w:rsidR="00F17843" w:rsidRDefault="00F17843">
      <w:pPr>
        <w:ind w:right="-259"/>
        <w:jc w:val="center"/>
        <w:rPr>
          <w:rFonts w:eastAsia="Arial"/>
          <w:sz w:val="36"/>
          <w:szCs w:val="36"/>
        </w:rPr>
      </w:pPr>
    </w:p>
    <w:p w:rsidR="00F17843" w:rsidRDefault="00F17843">
      <w:pPr>
        <w:ind w:right="-259"/>
        <w:jc w:val="center"/>
        <w:rPr>
          <w:rFonts w:eastAsia="Arial"/>
          <w:sz w:val="36"/>
          <w:szCs w:val="36"/>
        </w:rPr>
      </w:pPr>
    </w:p>
    <w:p w:rsidR="00F17843" w:rsidRDefault="00F17843">
      <w:pPr>
        <w:ind w:right="-259"/>
        <w:jc w:val="center"/>
        <w:rPr>
          <w:rFonts w:eastAsia="Arial"/>
          <w:sz w:val="36"/>
          <w:szCs w:val="36"/>
        </w:rPr>
      </w:pPr>
    </w:p>
    <w:p w:rsidR="00F17843" w:rsidRDefault="00F17843">
      <w:pPr>
        <w:ind w:right="-259"/>
        <w:jc w:val="center"/>
        <w:rPr>
          <w:rFonts w:eastAsia="Arial"/>
          <w:sz w:val="36"/>
          <w:szCs w:val="36"/>
        </w:rPr>
      </w:pPr>
    </w:p>
    <w:p w:rsidR="00F17843" w:rsidRDefault="00F17843">
      <w:pPr>
        <w:ind w:right="-259"/>
        <w:jc w:val="center"/>
        <w:rPr>
          <w:rFonts w:eastAsia="Arial"/>
          <w:sz w:val="36"/>
          <w:szCs w:val="36"/>
        </w:rPr>
      </w:pPr>
    </w:p>
    <w:p w:rsidR="00F17843" w:rsidRDefault="00F17843">
      <w:pPr>
        <w:ind w:right="-259"/>
        <w:jc w:val="center"/>
        <w:rPr>
          <w:rFonts w:eastAsia="Arial"/>
          <w:sz w:val="36"/>
          <w:szCs w:val="36"/>
        </w:rPr>
      </w:pPr>
    </w:p>
    <w:p w:rsidR="00F17843" w:rsidRDefault="00F17843">
      <w:pPr>
        <w:ind w:right="-259"/>
        <w:jc w:val="center"/>
        <w:rPr>
          <w:rFonts w:eastAsia="Arial"/>
          <w:sz w:val="36"/>
          <w:szCs w:val="36"/>
        </w:rPr>
      </w:pPr>
    </w:p>
    <w:p w:rsidR="00F17843" w:rsidRDefault="001802CE">
      <w:pPr>
        <w:ind w:right="-259"/>
        <w:jc w:val="center"/>
        <w:rPr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lastRenderedPageBreak/>
        <w:t>УЧЕБНО-МЕТОДИЧЕСКОЕ</w:t>
      </w:r>
    </w:p>
    <w:p w:rsidR="00F17843" w:rsidRDefault="00F17843">
      <w:pPr>
        <w:spacing w:line="26" w:lineRule="exact"/>
        <w:rPr>
          <w:b/>
          <w:sz w:val="28"/>
          <w:szCs w:val="28"/>
        </w:rPr>
      </w:pPr>
    </w:p>
    <w:p w:rsidR="00F17843" w:rsidRDefault="001802CE">
      <w:pPr>
        <w:ind w:right="-259"/>
        <w:jc w:val="center"/>
        <w:rPr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>И МАТЕРИАЛЬНО-ТЕХНИЧЕСКОЕ ОБЕСПЕЧЕНИЕ</w:t>
      </w:r>
    </w:p>
    <w:p w:rsidR="00F17843" w:rsidRDefault="00F17843">
      <w:pPr>
        <w:spacing w:line="26" w:lineRule="exact"/>
        <w:rPr>
          <w:b/>
          <w:sz w:val="28"/>
          <w:szCs w:val="28"/>
        </w:rPr>
      </w:pPr>
    </w:p>
    <w:p w:rsidR="00F17843" w:rsidRDefault="001802CE">
      <w:pPr>
        <w:ind w:right="-259"/>
        <w:jc w:val="center"/>
        <w:rPr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>ПРОГРАММЫ УЧЕБНОЙ ДИСЦИПЛИНЫ</w:t>
      </w:r>
    </w:p>
    <w:p w:rsidR="00F17843" w:rsidRDefault="00F17843">
      <w:pPr>
        <w:spacing w:line="49" w:lineRule="exact"/>
        <w:rPr>
          <w:b/>
          <w:sz w:val="28"/>
          <w:szCs w:val="28"/>
        </w:rPr>
      </w:pPr>
    </w:p>
    <w:p w:rsidR="00F17843" w:rsidRDefault="001802CE">
      <w:pPr>
        <w:ind w:right="-259"/>
        <w:jc w:val="center"/>
        <w:rPr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>«ОСНОВЫ БЕЗОПАСНОСТИ ЖИЗНЕДЕЯТЕЛЬНОСТИ»</w:t>
      </w:r>
    </w:p>
    <w:p w:rsidR="00F17843" w:rsidRDefault="00F17843">
      <w:pPr>
        <w:spacing w:line="200" w:lineRule="exact"/>
        <w:rPr>
          <w:sz w:val="20"/>
          <w:szCs w:val="20"/>
        </w:rPr>
      </w:pPr>
    </w:p>
    <w:p w:rsidR="00F17843" w:rsidRDefault="00F17843">
      <w:pPr>
        <w:spacing w:line="324" w:lineRule="exact"/>
        <w:rPr>
          <w:sz w:val="20"/>
          <w:szCs w:val="20"/>
        </w:rPr>
      </w:pPr>
    </w:p>
    <w:p w:rsidR="00F17843" w:rsidRDefault="001802CE">
      <w:pPr>
        <w:ind w:firstLine="851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Помещение </w:t>
      </w:r>
      <w:r>
        <w:rPr>
          <w:rFonts w:eastAsia="Arial"/>
          <w:sz w:val="24"/>
          <w:szCs w:val="24"/>
        </w:rPr>
        <w:t>кабинета основ безопасности жизнедеятельности удовлетворяет требованиям Санитарно-эпидемиологических правил и нормативов (СанПиН 2.4.2. 178-02). Оно оснащено типовым оборудованием, указанным в настоящих требованиях, в том числе специализированной учебной м</w:t>
      </w:r>
      <w:r>
        <w:rPr>
          <w:rFonts w:eastAsia="Arial"/>
          <w:sz w:val="24"/>
          <w:szCs w:val="24"/>
        </w:rPr>
        <w:t>ебелью и техническими средствами обучения, достаточными для выполнения требований к уровню подготовки обучающихся.</w:t>
      </w:r>
    </w:p>
    <w:p w:rsidR="00F17843" w:rsidRDefault="001802CE">
      <w:pPr>
        <w:ind w:firstLine="851"/>
        <w:jc w:val="both"/>
        <w:rPr>
          <w:rFonts w:eastAsia="Arial"/>
          <w:sz w:val="24"/>
          <w:szCs w:val="24"/>
        </w:rPr>
      </w:pPr>
      <w:r>
        <w:rPr>
          <w:sz w:val="24"/>
          <w:szCs w:val="24"/>
        </w:rPr>
        <w:t xml:space="preserve">В </w:t>
      </w:r>
      <w:r>
        <w:rPr>
          <w:rFonts w:eastAsia="Arial"/>
          <w:sz w:val="24"/>
          <w:szCs w:val="24"/>
        </w:rPr>
        <w:t>кабинете установлено оборудование, при помощи которого участники образовательного процесса могут просматривать визуальную информацию по осн</w:t>
      </w:r>
      <w:r>
        <w:rPr>
          <w:rFonts w:eastAsia="Arial"/>
          <w:sz w:val="24"/>
          <w:szCs w:val="24"/>
        </w:rPr>
        <w:t>овам безопасности жизнедеятельности.</w:t>
      </w:r>
    </w:p>
    <w:p w:rsidR="00F17843" w:rsidRDefault="001802CE">
      <w:pPr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В состав учебно-методического и материально-технического обеспечения программы учебной дисциплины «Основы безопасности жизнедеятельности» входят:</w:t>
      </w:r>
    </w:p>
    <w:p w:rsidR="00F17843" w:rsidRDefault="001802CE">
      <w:pPr>
        <w:numPr>
          <w:ilvl w:val="0"/>
          <w:numId w:val="10"/>
        </w:numPr>
        <w:tabs>
          <w:tab w:val="left" w:pos="820"/>
          <w:tab w:val="left" w:pos="1134"/>
        </w:tabs>
        <w:ind w:firstLine="851"/>
        <w:rPr>
          <w:rFonts w:eastAsia="Symbol"/>
          <w:sz w:val="24"/>
          <w:szCs w:val="24"/>
        </w:rPr>
      </w:pPr>
      <w:r>
        <w:rPr>
          <w:rFonts w:eastAsia="Arial"/>
          <w:sz w:val="24"/>
          <w:szCs w:val="24"/>
        </w:rPr>
        <w:t>многофункциональный комплекс преподавателя;</w:t>
      </w:r>
    </w:p>
    <w:p w:rsidR="00F17843" w:rsidRDefault="001802CE">
      <w:pPr>
        <w:numPr>
          <w:ilvl w:val="0"/>
          <w:numId w:val="10"/>
        </w:numPr>
        <w:tabs>
          <w:tab w:val="left" w:pos="820"/>
          <w:tab w:val="left" w:pos="1134"/>
        </w:tabs>
        <w:ind w:firstLine="851"/>
        <w:jc w:val="both"/>
        <w:rPr>
          <w:rFonts w:eastAsia="Symbol"/>
          <w:sz w:val="24"/>
          <w:szCs w:val="24"/>
        </w:rPr>
      </w:pPr>
      <w:r>
        <w:rPr>
          <w:rFonts w:eastAsia="Arial"/>
          <w:sz w:val="24"/>
          <w:szCs w:val="24"/>
        </w:rPr>
        <w:t xml:space="preserve">наглядные пособия (комплекты </w:t>
      </w:r>
      <w:r>
        <w:rPr>
          <w:rFonts w:eastAsia="Arial"/>
          <w:sz w:val="24"/>
          <w:szCs w:val="24"/>
        </w:rPr>
        <w:t xml:space="preserve">учебных таблиц, стендов, схем, плакатов, </w:t>
      </w:r>
      <w:proofErr w:type="gramStart"/>
      <w:r>
        <w:rPr>
          <w:rFonts w:eastAsia="Arial"/>
          <w:sz w:val="24"/>
          <w:szCs w:val="24"/>
        </w:rPr>
        <w:t>пор-</w:t>
      </w:r>
      <w:proofErr w:type="spellStart"/>
      <w:r>
        <w:rPr>
          <w:rFonts w:eastAsia="Arial"/>
          <w:sz w:val="24"/>
          <w:szCs w:val="24"/>
        </w:rPr>
        <w:t>третов</w:t>
      </w:r>
      <w:proofErr w:type="spellEnd"/>
      <w:proofErr w:type="gramEnd"/>
      <w:r>
        <w:rPr>
          <w:rFonts w:eastAsia="Arial"/>
          <w:sz w:val="24"/>
          <w:szCs w:val="24"/>
        </w:rPr>
        <w:t xml:space="preserve"> выдающихся ученых в области обеспечения безопасной </w:t>
      </w:r>
      <w:proofErr w:type="spellStart"/>
      <w:r>
        <w:rPr>
          <w:rFonts w:eastAsia="Arial"/>
          <w:sz w:val="24"/>
          <w:szCs w:val="24"/>
        </w:rPr>
        <w:t>жизнедеятель-ности</w:t>
      </w:r>
      <w:proofErr w:type="spellEnd"/>
      <w:r>
        <w:rPr>
          <w:rFonts w:eastAsia="Arial"/>
          <w:sz w:val="24"/>
          <w:szCs w:val="24"/>
        </w:rPr>
        <w:t xml:space="preserve"> населения и др.);</w:t>
      </w:r>
    </w:p>
    <w:p w:rsidR="00F17843" w:rsidRDefault="001802CE">
      <w:pPr>
        <w:numPr>
          <w:ilvl w:val="0"/>
          <w:numId w:val="10"/>
        </w:numPr>
        <w:tabs>
          <w:tab w:val="left" w:pos="820"/>
          <w:tab w:val="left" w:pos="1134"/>
        </w:tabs>
        <w:ind w:firstLine="851"/>
        <w:rPr>
          <w:rFonts w:eastAsia="Symbol"/>
          <w:sz w:val="24"/>
          <w:szCs w:val="24"/>
        </w:rPr>
      </w:pPr>
      <w:r>
        <w:rPr>
          <w:rFonts w:eastAsia="Arial"/>
          <w:sz w:val="24"/>
          <w:szCs w:val="24"/>
        </w:rPr>
        <w:t>информационно-коммуникативные средства;</w:t>
      </w:r>
    </w:p>
    <w:p w:rsidR="00F17843" w:rsidRDefault="001802CE">
      <w:pPr>
        <w:numPr>
          <w:ilvl w:val="0"/>
          <w:numId w:val="10"/>
        </w:numPr>
        <w:tabs>
          <w:tab w:val="left" w:pos="820"/>
          <w:tab w:val="left" w:pos="1134"/>
        </w:tabs>
        <w:ind w:firstLine="851"/>
        <w:rPr>
          <w:rFonts w:eastAsia="Symbol"/>
          <w:sz w:val="24"/>
          <w:szCs w:val="24"/>
        </w:rPr>
      </w:pPr>
      <w:r>
        <w:rPr>
          <w:rFonts w:eastAsia="Arial"/>
          <w:sz w:val="24"/>
          <w:szCs w:val="24"/>
        </w:rPr>
        <w:t>имитаторы ранений и поражений;</w:t>
      </w:r>
    </w:p>
    <w:p w:rsidR="00F17843" w:rsidRDefault="001802CE">
      <w:pPr>
        <w:numPr>
          <w:ilvl w:val="0"/>
          <w:numId w:val="10"/>
        </w:numPr>
        <w:tabs>
          <w:tab w:val="left" w:pos="820"/>
          <w:tab w:val="left" w:pos="1134"/>
        </w:tabs>
        <w:ind w:firstLine="851"/>
        <w:jc w:val="both"/>
        <w:rPr>
          <w:rFonts w:eastAsia="Symbol"/>
          <w:sz w:val="24"/>
          <w:szCs w:val="24"/>
        </w:rPr>
      </w:pPr>
      <w:r>
        <w:rPr>
          <w:rFonts w:eastAsia="Arial"/>
          <w:sz w:val="24"/>
          <w:szCs w:val="24"/>
        </w:rPr>
        <w:t xml:space="preserve">образцы средств индивидуальной защиты (СИЗ): </w:t>
      </w:r>
      <w:r>
        <w:rPr>
          <w:rFonts w:eastAsia="Arial"/>
          <w:sz w:val="24"/>
          <w:szCs w:val="24"/>
        </w:rPr>
        <w:t>противогаз ГП-7, респиратор Р-2, общевойсковой защитный костюм, общевойсковой прибор химической разведки, компас-азимут; дозиметр бытовой (индикатор радиоактивности);</w:t>
      </w:r>
    </w:p>
    <w:p w:rsidR="00F17843" w:rsidRDefault="001802CE">
      <w:pPr>
        <w:numPr>
          <w:ilvl w:val="0"/>
          <w:numId w:val="10"/>
        </w:numPr>
        <w:tabs>
          <w:tab w:val="left" w:pos="820"/>
          <w:tab w:val="left" w:pos="1134"/>
        </w:tabs>
        <w:ind w:firstLine="851"/>
        <w:jc w:val="both"/>
        <w:rPr>
          <w:rFonts w:eastAsia="Symbol"/>
          <w:sz w:val="24"/>
          <w:szCs w:val="24"/>
        </w:rPr>
      </w:pPr>
      <w:r>
        <w:rPr>
          <w:rFonts w:eastAsia="Arial"/>
          <w:sz w:val="24"/>
          <w:szCs w:val="24"/>
        </w:rPr>
        <w:t xml:space="preserve">образцы средств первой медицинской помощи: индивидуальный </w:t>
      </w:r>
      <w:proofErr w:type="spellStart"/>
      <w:r>
        <w:rPr>
          <w:rFonts w:eastAsia="Arial"/>
          <w:sz w:val="24"/>
          <w:szCs w:val="24"/>
        </w:rPr>
        <w:t>перевязоч</w:t>
      </w:r>
      <w:proofErr w:type="spellEnd"/>
      <w:r>
        <w:rPr>
          <w:rFonts w:eastAsia="Arial"/>
          <w:sz w:val="24"/>
          <w:szCs w:val="24"/>
        </w:rPr>
        <w:softHyphen/>
        <w:t xml:space="preserve"> </w:t>
      </w:r>
      <w:proofErr w:type="spellStart"/>
      <w:r>
        <w:rPr>
          <w:rFonts w:eastAsia="Arial"/>
          <w:sz w:val="24"/>
          <w:szCs w:val="24"/>
        </w:rPr>
        <w:t>ный</w:t>
      </w:r>
      <w:proofErr w:type="spellEnd"/>
      <w:r>
        <w:rPr>
          <w:rFonts w:eastAsia="Arial"/>
          <w:sz w:val="24"/>
          <w:szCs w:val="24"/>
        </w:rPr>
        <w:t xml:space="preserve"> пакет ИПП-1; жгу</w:t>
      </w:r>
      <w:r>
        <w:rPr>
          <w:rFonts w:eastAsia="Arial"/>
          <w:sz w:val="24"/>
          <w:szCs w:val="24"/>
        </w:rPr>
        <w:t>т кровоостанавливающий; аптечка индивидуальная АИ-2; комплект противоожоговый; индивидуальный противохимический пакет ИПП-11; сумка санитарная; носилки плащевые;</w:t>
      </w:r>
    </w:p>
    <w:p w:rsidR="00F17843" w:rsidRDefault="001802CE">
      <w:pPr>
        <w:numPr>
          <w:ilvl w:val="0"/>
          <w:numId w:val="10"/>
        </w:numPr>
        <w:tabs>
          <w:tab w:val="left" w:pos="820"/>
          <w:tab w:val="left" w:pos="1134"/>
        </w:tabs>
        <w:ind w:firstLine="851"/>
        <w:rPr>
          <w:rFonts w:eastAsia="Symbol"/>
          <w:sz w:val="24"/>
          <w:szCs w:val="24"/>
        </w:rPr>
      </w:pPr>
      <w:r>
        <w:rPr>
          <w:rFonts w:eastAsia="Arial"/>
          <w:sz w:val="24"/>
          <w:szCs w:val="24"/>
        </w:rPr>
        <w:t>образцы средств пожаротушения (СП);</w:t>
      </w:r>
    </w:p>
    <w:p w:rsidR="00F17843" w:rsidRDefault="001802CE">
      <w:pPr>
        <w:numPr>
          <w:ilvl w:val="0"/>
          <w:numId w:val="10"/>
        </w:numPr>
        <w:tabs>
          <w:tab w:val="left" w:pos="820"/>
          <w:tab w:val="left" w:pos="1134"/>
        </w:tabs>
        <w:ind w:firstLine="851"/>
        <w:rPr>
          <w:rFonts w:eastAsia="Symbol"/>
          <w:sz w:val="24"/>
          <w:szCs w:val="24"/>
        </w:rPr>
      </w:pPr>
      <w:r>
        <w:rPr>
          <w:rFonts w:eastAsia="Arial"/>
          <w:sz w:val="24"/>
          <w:szCs w:val="24"/>
        </w:rPr>
        <w:t>макет автомата Калашникова;</w:t>
      </w:r>
    </w:p>
    <w:p w:rsidR="00F17843" w:rsidRDefault="001802CE">
      <w:pPr>
        <w:numPr>
          <w:ilvl w:val="0"/>
          <w:numId w:val="10"/>
        </w:numPr>
        <w:tabs>
          <w:tab w:val="left" w:pos="820"/>
          <w:tab w:val="left" w:pos="1134"/>
        </w:tabs>
        <w:ind w:firstLine="851"/>
        <w:rPr>
          <w:rFonts w:eastAsia="Symbol"/>
          <w:sz w:val="24"/>
          <w:szCs w:val="24"/>
        </w:rPr>
      </w:pPr>
      <w:r>
        <w:rPr>
          <w:rFonts w:eastAsia="Arial"/>
          <w:sz w:val="24"/>
          <w:szCs w:val="24"/>
        </w:rPr>
        <w:t>обучающие и контролирующие про</w:t>
      </w:r>
      <w:r>
        <w:rPr>
          <w:rFonts w:eastAsia="Arial"/>
          <w:sz w:val="24"/>
          <w:szCs w:val="24"/>
        </w:rPr>
        <w:t>граммы по темам дисциплины;</w:t>
      </w:r>
    </w:p>
    <w:p w:rsidR="00F17843" w:rsidRDefault="001802CE">
      <w:pPr>
        <w:numPr>
          <w:ilvl w:val="0"/>
          <w:numId w:val="10"/>
        </w:numPr>
        <w:tabs>
          <w:tab w:val="left" w:pos="820"/>
          <w:tab w:val="left" w:pos="1134"/>
        </w:tabs>
        <w:ind w:firstLine="851"/>
        <w:rPr>
          <w:rFonts w:eastAsia="Symbol"/>
          <w:sz w:val="24"/>
          <w:szCs w:val="24"/>
        </w:rPr>
      </w:pPr>
      <w:r>
        <w:rPr>
          <w:rFonts w:eastAsia="Arial"/>
          <w:sz w:val="24"/>
          <w:szCs w:val="24"/>
        </w:rPr>
        <w:t>комплекты технической документации, в том числе паспорта на средства обучения, инструкции по их использованию и технике безопасности;</w:t>
      </w:r>
    </w:p>
    <w:p w:rsidR="00F17843" w:rsidRDefault="001802CE">
      <w:pPr>
        <w:numPr>
          <w:ilvl w:val="0"/>
          <w:numId w:val="10"/>
        </w:numPr>
        <w:tabs>
          <w:tab w:val="left" w:pos="820"/>
          <w:tab w:val="left" w:pos="1134"/>
        </w:tabs>
        <w:ind w:firstLine="851"/>
        <w:rPr>
          <w:rFonts w:eastAsia="Symbol"/>
          <w:sz w:val="24"/>
          <w:szCs w:val="24"/>
        </w:rPr>
      </w:pPr>
      <w:r>
        <w:rPr>
          <w:rFonts w:eastAsia="Arial"/>
          <w:sz w:val="24"/>
          <w:szCs w:val="24"/>
        </w:rPr>
        <w:t>библиотечный фонд.</w:t>
      </w:r>
    </w:p>
    <w:p w:rsidR="00F17843" w:rsidRDefault="001802CE">
      <w:pPr>
        <w:tabs>
          <w:tab w:val="left" w:pos="567"/>
        </w:tabs>
        <w:ind w:firstLine="851"/>
        <w:rPr>
          <w:rFonts w:eastAsia="Symbol"/>
          <w:sz w:val="24"/>
          <w:szCs w:val="24"/>
        </w:rPr>
      </w:pPr>
      <w:r>
        <w:rPr>
          <w:rFonts w:eastAsia="Arial"/>
          <w:sz w:val="24"/>
          <w:szCs w:val="24"/>
        </w:rPr>
        <w:t>В библиотечный фонд входят учебники, учебно-методические комплекты (УМК), о</w:t>
      </w:r>
      <w:r>
        <w:rPr>
          <w:rFonts w:eastAsia="Arial"/>
          <w:sz w:val="24"/>
          <w:szCs w:val="24"/>
        </w:rPr>
        <w:t>беспечивающие освоение учебной дисциплины «Основы безопасности жизнедеятельности», рекомендованные или допущенные для использования в профессиональных образовательных организациях, реализующих образовательную программу среднего общего образования в предела</w:t>
      </w:r>
      <w:r>
        <w:rPr>
          <w:rFonts w:eastAsia="Arial"/>
          <w:sz w:val="24"/>
          <w:szCs w:val="24"/>
        </w:rPr>
        <w:t>х освоения ОПОП СПО на базе основного общего образования.</w:t>
      </w:r>
    </w:p>
    <w:p w:rsidR="00F17843" w:rsidRDefault="001802CE">
      <w:pPr>
        <w:tabs>
          <w:tab w:val="left" w:pos="567"/>
        </w:tabs>
        <w:ind w:firstLine="851"/>
        <w:rPr>
          <w:rFonts w:eastAsia="Symbol"/>
          <w:sz w:val="24"/>
          <w:szCs w:val="24"/>
        </w:rPr>
        <w:sectPr w:rsidR="00F17843">
          <w:footerReference w:type="default" r:id="rId10"/>
          <w:pgSz w:w="11906" w:h="16838"/>
          <w:pgMar w:top="1113" w:right="1306" w:bottom="1440" w:left="1440" w:header="0" w:footer="0" w:gutter="0"/>
          <w:cols w:space="720"/>
          <w:formProt w:val="0"/>
          <w:docGrid w:linePitch="100" w:charSpace="4096"/>
        </w:sectPr>
      </w:pPr>
      <w:r>
        <w:rPr>
          <w:rFonts w:eastAsia="Symbol"/>
          <w:sz w:val="24"/>
          <w:szCs w:val="24"/>
        </w:rPr>
        <w:t xml:space="preserve">В </w:t>
      </w:r>
      <w:r>
        <w:rPr>
          <w:rFonts w:eastAsia="Arial"/>
          <w:sz w:val="24"/>
          <w:szCs w:val="24"/>
        </w:rPr>
        <w:t>процессе освоения программы учебной дисциплины «Основы безопасности жизнедеятельности» студенты имеют возможность доступа к электронным учебным материалам по о</w:t>
      </w:r>
      <w:r>
        <w:rPr>
          <w:rFonts w:eastAsia="Arial"/>
          <w:sz w:val="24"/>
          <w:szCs w:val="24"/>
        </w:rPr>
        <w:t>сновам безопасности жизнедеятельности, имеющимся в свободном доступе в сети Интернет (электронным книгам, практикумам, тестам).</w:t>
      </w:r>
    </w:p>
    <w:p w:rsidR="00F17843" w:rsidRDefault="001802CE">
      <w:pPr>
        <w:jc w:val="center"/>
        <w:rPr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lastRenderedPageBreak/>
        <w:t>РЕКОМЕНДУЕМАЯ ЛИТЕРАТУРА</w:t>
      </w:r>
    </w:p>
    <w:p w:rsidR="00F17843" w:rsidRDefault="00F17843">
      <w:pPr>
        <w:spacing w:line="200" w:lineRule="exact"/>
        <w:rPr>
          <w:sz w:val="20"/>
          <w:szCs w:val="20"/>
        </w:rPr>
      </w:pPr>
    </w:p>
    <w:p w:rsidR="00F17843" w:rsidRDefault="001802CE">
      <w:pPr>
        <w:ind w:right="-259"/>
        <w:jc w:val="center"/>
        <w:rPr>
          <w:b/>
          <w:sz w:val="20"/>
          <w:szCs w:val="20"/>
        </w:rPr>
      </w:pPr>
      <w:r>
        <w:rPr>
          <w:rFonts w:eastAsia="Arial"/>
          <w:b/>
          <w:sz w:val="28"/>
          <w:szCs w:val="28"/>
        </w:rPr>
        <w:t>Для студентов</w:t>
      </w:r>
    </w:p>
    <w:p w:rsidR="00F17843" w:rsidRDefault="00F17843">
      <w:pPr>
        <w:spacing w:line="105" w:lineRule="exact"/>
        <w:rPr>
          <w:sz w:val="20"/>
          <w:szCs w:val="20"/>
        </w:rPr>
      </w:pPr>
    </w:p>
    <w:p w:rsidR="00F17843" w:rsidRDefault="001802CE">
      <w:pPr>
        <w:ind w:firstLine="851"/>
        <w:jc w:val="both"/>
        <w:rPr>
          <w:color w:val="000000"/>
          <w:sz w:val="24"/>
          <w:szCs w:val="24"/>
          <w:shd w:val="clear" w:color="auto" w:fill="FCFCFC"/>
        </w:rPr>
      </w:pPr>
      <w:proofErr w:type="spellStart"/>
      <w:r>
        <w:rPr>
          <w:i/>
          <w:color w:val="000000"/>
          <w:sz w:val="24"/>
          <w:szCs w:val="24"/>
          <w:shd w:val="clear" w:color="auto" w:fill="FCFCFC"/>
        </w:rPr>
        <w:t>Айзман</w:t>
      </w:r>
      <w:proofErr w:type="spellEnd"/>
      <w:r>
        <w:rPr>
          <w:i/>
          <w:color w:val="000000"/>
          <w:sz w:val="24"/>
          <w:szCs w:val="24"/>
          <w:shd w:val="clear" w:color="auto" w:fill="FCFCFC"/>
        </w:rPr>
        <w:t xml:space="preserve"> Р.И., </w:t>
      </w:r>
      <w:proofErr w:type="spellStart"/>
      <w:r>
        <w:rPr>
          <w:i/>
          <w:color w:val="000000"/>
          <w:sz w:val="24"/>
          <w:szCs w:val="24"/>
          <w:shd w:val="clear" w:color="auto" w:fill="FCFCFC"/>
        </w:rPr>
        <w:t>Шуленина</w:t>
      </w:r>
      <w:proofErr w:type="spellEnd"/>
      <w:r>
        <w:rPr>
          <w:i/>
          <w:color w:val="000000"/>
          <w:sz w:val="24"/>
          <w:szCs w:val="24"/>
          <w:shd w:val="clear" w:color="auto" w:fill="FCFCFC"/>
        </w:rPr>
        <w:t xml:space="preserve"> Н.С., </w:t>
      </w:r>
      <w:proofErr w:type="spellStart"/>
      <w:r>
        <w:rPr>
          <w:i/>
          <w:color w:val="000000"/>
          <w:sz w:val="24"/>
          <w:szCs w:val="24"/>
          <w:shd w:val="clear" w:color="auto" w:fill="FCFCFC"/>
        </w:rPr>
        <w:t>Ширшова</w:t>
      </w:r>
      <w:proofErr w:type="spellEnd"/>
      <w:r>
        <w:rPr>
          <w:i/>
          <w:color w:val="000000"/>
          <w:sz w:val="24"/>
          <w:szCs w:val="24"/>
          <w:shd w:val="clear" w:color="auto" w:fill="FCFCFC"/>
        </w:rPr>
        <w:t xml:space="preserve"> В.М.</w:t>
      </w:r>
      <w:r>
        <w:rPr>
          <w:color w:val="000000"/>
          <w:sz w:val="24"/>
          <w:szCs w:val="24"/>
          <w:shd w:val="clear" w:color="auto" w:fill="FCFCFC"/>
        </w:rPr>
        <w:t xml:space="preserve"> Основы безопасности жизнедеятельности [Электронный ресурс</w:t>
      </w:r>
      <w:proofErr w:type="gramStart"/>
      <w:r>
        <w:rPr>
          <w:color w:val="000000"/>
          <w:sz w:val="24"/>
          <w:szCs w:val="24"/>
          <w:shd w:val="clear" w:color="auto" w:fill="FCFCFC"/>
        </w:rPr>
        <w:t>] :</w:t>
      </w:r>
      <w:proofErr w:type="gramEnd"/>
      <w:r>
        <w:rPr>
          <w:color w:val="000000"/>
          <w:sz w:val="24"/>
          <w:szCs w:val="24"/>
          <w:shd w:val="clear" w:color="auto" w:fill="FCFCFC"/>
        </w:rPr>
        <w:t xml:space="preserve"> учебное пособие — Электрон. текстовые данные. — Новосибирск: Сибирское университетское издательство, 2017. — 247 c.</w:t>
      </w:r>
    </w:p>
    <w:p w:rsidR="00F17843" w:rsidRDefault="001802CE">
      <w:pPr>
        <w:ind w:firstLine="851"/>
        <w:jc w:val="both"/>
        <w:rPr>
          <w:sz w:val="24"/>
          <w:szCs w:val="24"/>
        </w:rPr>
      </w:pPr>
      <w:proofErr w:type="spellStart"/>
      <w:r>
        <w:rPr>
          <w:i/>
          <w:color w:val="000000"/>
          <w:sz w:val="24"/>
          <w:szCs w:val="24"/>
        </w:rPr>
        <w:t>Айзман</w:t>
      </w:r>
      <w:proofErr w:type="spellEnd"/>
      <w:r>
        <w:rPr>
          <w:i/>
          <w:color w:val="000000"/>
          <w:sz w:val="24"/>
          <w:szCs w:val="24"/>
        </w:rPr>
        <w:t xml:space="preserve"> Р.И., </w:t>
      </w:r>
      <w:proofErr w:type="spellStart"/>
      <w:r>
        <w:rPr>
          <w:i/>
          <w:color w:val="000000"/>
          <w:sz w:val="24"/>
          <w:szCs w:val="24"/>
        </w:rPr>
        <w:t>Айзман</w:t>
      </w:r>
      <w:proofErr w:type="spellEnd"/>
      <w:r>
        <w:rPr>
          <w:i/>
          <w:color w:val="000000"/>
          <w:sz w:val="24"/>
          <w:szCs w:val="24"/>
        </w:rPr>
        <w:t xml:space="preserve"> Л.К., </w:t>
      </w:r>
      <w:proofErr w:type="spellStart"/>
      <w:r>
        <w:rPr>
          <w:i/>
          <w:color w:val="000000"/>
          <w:sz w:val="24"/>
          <w:szCs w:val="24"/>
        </w:rPr>
        <w:t>Балиоз</w:t>
      </w:r>
      <w:proofErr w:type="spellEnd"/>
      <w:r>
        <w:rPr>
          <w:i/>
          <w:color w:val="000000"/>
          <w:sz w:val="24"/>
          <w:szCs w:val="24"/>
        </w:rPr>
        <w:t xml:space="preserve"> Н.В., Белоглазова С.В., Волобуева Н.А., </w:t>
      </w:r>
      <w:proofErr w:type="spellStart"/>
      <w:r>
        <w:rPr>
          <w:i/>
          <w:color w:val="000000"/>
          <w:sz w:val="24"/>
          <w:szCs w:val="24"/>
        </w:rPr>
        <w:t>Добарина</w:t>
      </w:r>
      <w:proofErr w:type="spellEnd"/>
      <w:r>
        <w:rPr>
          <w:i/>
          <w:color w:val="000000"/>
          <w:sz w:val="24"/>
          <w:szCs w:val="24"/>
        </w:rPr>
        <w:t xml:space="preserve"> И.А., Жигарев О.Л., </w:t>
      </w:r>
      <w:proofErr w:type="spellStart"/>
      <w:r>
        <w:rPr>
          <w:i/>
          <w:color w:val="000000"/>
          <w:sz w:val="24"/>
          <w:szCs w:val="24"/>
        </w:rPr>
        <w:t>Ивочкин</w:t>
      </w:r>
      <w:proofErr w:type="spellEnd"/>
      <w:r>
        <w:rPr>
          <w:i/>
          <w:color w:val="000000"/>
          <w:sz w:val="24"/>
          <w:szCs w:val="24"/>
        </w:rPr>
        <w:t xml:space="preserve"> А.М., </w:t>
      </w:r>
      <w:proofErr w:type="spellStart"/>
      <w:r>
        <w:rPr>
          <w:i/>
          <w:color w:val="000000"/>
          <w:sz w:val="24"/>
          <w:szCs w:val="24"/>
        </w:rPr>
        <w:t>Косованова</w:t>
      </w:r>
      <w:proofErr w:type="spellEnd"/>
      <w:r>
        <w:rPr>
          <w:i/>
          <w:color w:val="000000"/>
          <w:sz w:val="24"/>
          <w:szCs w:val="24"/>
        </w:rPr>
        <w:t xml:space="preserve"> Л.В., Кривощеков С.Г., Мельникова М.М., </w:t>
      </w:r>
      <w:proofErr w:type="spellStart"/>
      <w:r>
        <w:rPr>
          <w:i/>
          <w:color w:val="000000"/>
          <w:sz w:val="24"/>
          <w:szCs w:val="24"/>
        </w:rPr>
        <w:t>Мозолевская</w:t>
      </w:r>
      <w:proofErr w:type="spellEnd"/>
      <w:r>
        <w:rPr>
          <w:i/>
          <w:color w:val="000000"/>
          <w:sz w:val="24"/>
          <w:szCs w:val="24"/>
        </w:rPr>
        <w:t xml:space="preserve"> Н.В., Омельченко И.В., Гиренко Л.А., </w:t>
      </w:r>
      <w:proofErr w:type="spellStart"/>
      <w:r>
        <w:rPr>
          <w:i/>
          <w:color w:val="000000"/>
          <w:sz w:val="24"/>
          <w:szCs w:val="24"/>
        </w:rPr>
        <w:t>Слинькова</w:t>
      </w:r>
      <w:proofErr w:type="spellEnd"/>
      <w:r>
        <w:rPr>
          <w:i/>
          <w:color w:val="000000"/>
          <w:sz w:val="24"/>
          <w:szCs w:val="24"/>
        </w:rPr>
        <w:t xml:space="preserve"> И.П., </w:t>
      </w:r>
      <w:proofErr w:type="spellStart"/>
      <w:r>
        <w:rPr>
          <w:i/>
          <w:color w:val="000000"/>
          <w:sz w:val="24"/>
          <w:szCs w:val="24"/>
        </w:rPr>
        <w:t>Ширшова</w:t>
      </w:r>
      <w:proofErr w:type="spellEnd"/>
      <w:r>
        <w:rPr>
          <w:i/>
          <w:color w:val="000000"/>
          <w:sz w:val="24"/>
          <w:szCs w:val="24"/>
        </w:rPr>
        <w:t xml:space="preserve"> В.М., </w:t>
      </w:r>
      <w:proofErr w:type="spellStart"/>
      <w:r>
        <w:rPr>
          <w:i/>
          <w:color w:val="000000"/>
          <w:sz w:val="24"/>
          <w:szCs w:val="24"/>
        </w:rPr>
        <w:t>Шуленина</w:t>
      </w:r>
      <w:proofErr w:type="spellEnd"/>
      <w:r>
        <w:rPr>
          <w:i/>
          <w:color w:val="000000"/>
          <w:sz w:val="24"/>
          <w:szCs w:val="24"/>
        </w:rPr>
        <w:t xml:space="preserve"> Н.С., </w:t>
      </w:r>
      <w:proofErr w:type="spellStart"/>
      <w:r>
        <w:rPr>
          <w:i/>
          <w:color w:val="000000"/>
          <w:sz w:val="24"/>
          <w:szCs w:val="24"/>
        </w:rPr>
        <w:t>Абаскалова</w:t>
      </w:r>
      <w:proofErr w:type="spellEnd"/>
      <w:r>
        <w:rPr>
          <w:i/>
          <w:color w:val="000000"/>
          <w:sz w:val="24"/>
          <w:szCs w:val="24"/>
        </w:rPr>
        <w:t xml:space="preserve"> Н.П.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shd w:val="clear" w:color="auto" w:fill="FCFCFC"/>
        </w:rPr>
        <w:t>Основы безопасности жизнедеятельности и первой медиц</w:t>
      </w:r>
      <w:r>
        <w:rPr>
          <w:color w:val="000000"/>
          <w:sz w:val="24"/>
          <w:szCs w:val="24"/>
          <w:shd w:val="clear" w:color="auto" w:fill="FCFCFC"/>
        </w:rPr>
        <w:t>инской помощи [Электронный ресурс</w:t>
      </w:r>
      <w:proofErr w:type="gramStart"/>
      <w:r>
        <w:rPr>
          <w:color w:val="000000"/>
          <w:sz w:val="24"/>
          <w:szCs w:val="24"/>
          <w:shd w:val="clear" w:color="auto" w:fill="FCFCFC"/>
        </w:rPr>
        <w:t>] :</w:t>
      </w:r>
      <w:proofErr w:type="gramEnd"/>
      <w:r>
        <w:rPr>
          <w:color w:val="000000"/>
          <w:sz w:val="24"/>
          <w:szCs w:val="24"/>
          <w:shd w:val="clear" w:color="auto" w:fill="FCFCFC"/>
        </w:rPr>
        <w:t xml:space="preserve"> учебное пособие  — Электрон. текстовые данные. — Новосибирск: Сибирское университетское издательство, 2017. — 463 c.</w:t>
      </w:r>
    </w:p>
    <w:p w:rsidR="00F17843" w:rsidRDefault="001802CE">
      <w:pPr>
        <w:ind w:firstLine="851"/>
        <w:rPr>
          <w:rFonts w:eastAsia="Arial"/>
          <w:i/>
          <w:iCs/>
          <w:sz w:val="24"/>
          <w:szCs w:val="24"/>
        </w:rPr>
      </w:pPr>
      <w:proofErr w:type="spellStart"/>
      <w:r>
        <w:rPr>
          <w:i/>
          <w:color w:val="000000"/>
          <w:sz w:val="24"/>
          <w:szCs w:val="24"/>
          <w:shd w:val="clear" w:color="auto" w:fill="FCFCFC"/>
        </w:rPr>
        <w:t>Айзман</w:t>
      </w:r>
      <w:proofErr w:type="spellEnd"/>
      <w:r>
        <w:rPr>
          <w:i/>
          <w:color w:val="000000"/>
          <w:sz w:val="24"/>
          <w:szCs w:val="24"/>
          <w:shd w:val="clear" w:color="auto" w:fill="FCFCFC"/>
        </w:rPr>
        <w:t xml:space="preserve"> Р.И., </w:t>
      </w:r>
      <w:proofErr w:type="spellStart"/>
      <w:r>
        <w:rPr>
          <w:i/>
          <w:color w:val="000000"/>
          <w:sz w:val="24"/>
          <w:szCs w:val="24"/>
          <w:shd w:val="clear" w:color="auto" w:fill="FCFCFC"/>
        </w:rPr>
        <w:t>Рубанович</w:t>
      </w:r>
      <w:proofErr w:type="spellEnd"/>
      <w:r>
        <w:rPr>
          <w:i/>
          <w:color w:val="000000"/>
          <w:sz w:val="24"/>
          <w:szCs w:val="24"/>
          <w:shd w:val="clear" w:color="auto" w:fill="FCFCFC"/>
        </w:rPr>
        <w:t xml:space="preserve"> В.Б., </w:t>
      </w:r>
      <w:proofErr w:type="spellStart"/>
      <w:r>
        <w:rPr>
          <w:i/>
          <w:color w:val="000000"/>
          <w:sz w:val="24"/>
          <w:szCs w:val="24"/>
          <w:shd w:val="clear" w:color="auto" w:fill="FCFCFC"/>
        </w:rPr>
        <w:t>Суботялов</w:t>
      </w:r>
      <w:proofErr w:type="spellEnd"/>
      <w:r>
        <w:rPr>
          <w:i/>
          <w:color w:val="000000"/>
          <w:sz w:val="24"/>
          <w:szCs w:val="24"/>
          <w:shd w:val="clear" w:color="auto" w:fill="FCFCFC"/>
        </w:rPr>
        <w:t xml:space="preserve"> М.А. </w:t>
      </w:r>
      <w:r>
        <w:rPr>
          <w:color w:val="000000"/>
          <w:sz w:val="24"/>
          <w:szCs w:val="24"/>
          <w:shd w:val="clear" w:color="auto" w:fill="FCFCFC"/>
        </w:rPr>
        <w:t>Основы медицинских знаний и здорового образа жизни [Электр</w:t>
      </w:r>
      <w:r>
        <w:rPr>
          <w:color w:val="000000"/>
          <w:sz w:val="24"/>
          <w:szCs w:val="24"/>
          <w:shd w:val="clear" w:color="auto" w:fill="FCFCFC"/>
        </w:rPr>
        <w:t>онный ресурс</w:t>
      </w:r>
      <w:proofErr w:type="gramStart"/>
      <w:r>
        <w:rPr>
          <w:color w:val="000000"/>
          <w:sz w:val="24"/>
          <w:szCs w:val="24"/>
          <w:shd w:val="clear" w:color="auto" w:fill="FCFCFC"/>
        </w:rPr>
        <w:t>] :</w:t>
      </w:r>
      <w:proofErr w:type="gramEnd"/>
      <w:r>
        <w:rPr>
          <w:color w:val="000000"/>
          <w:sz w:val="24"/>
          <w:szCs w:val="24"/>
          <w:shd w:val="clear" w:color="auto" w:fill="FCFCFC"/>
        </w:rPr>
        <w:t xml:space="preserve"> учебное пособие — Электрон. текстовые данные. — Новосибирск: Сибирское университетское издательство, 2017. — 214 c.</w:t>
      </w:r>
    </w:p>
    <w:p w:rsidR="00F17843" w:rsidRDefault="001802CE">
      <w:pPr>
        <w:ind w:firstLine="851"/>
        <w:rPr>
          <w:sz w:val="24"/>
          <w:szCs w:val="24"/>
        </w:rPr>
      </w:pPr>
      <w:r>
        <w:rPr>
          <w:rFonts w:eastAsia="Arial"/>
          <w:i/>
          <w:iCs/>
          <w:sz w:val="24"/>
          <w:szCs w:val="24"/>
        </w:rPr>
        <w:t>Косолапова Н</w:t>
      </w:r>
      <w:r>
        <w:rPr>
          <w:rFonts w:eastAsia="Arial"/>
          <w:sz w:val="24"/>
          <w:szCs w:val="24"/>
        </w:rPr>
        <w:t>.</w:t>
      </w:r>
      <w:r>
        <w:rPr>
          <w:rFonts w:eastAsia="Arial"/>
          <w:i/>
          <w:iCs/>
          <w:sz w:val="24"/>
          <w:szCs w:val="24"/>
        </w:rPr>
        <w:t>В</w:t>
      </w:r>
      <w:r>
        <w:rPr>
          <w:rFonts w:eastAsia="Arial"/>
          <w:sz w:val="24"/>
          <w:szCs w:val="24"/>
        </w:rPr>
        <w:t>.,</w:t>
      </w:r>
      <w:r>
        <w:rPr>
          <w:rFonts w:eastAsia="Arial"/>
          <w:i/>
          <w:iCs/>
          <w:sz w:val="24"/>
          <w:szCs w:val="24"/>
        </w:rPr>
        <w:t xml:space="preserve"> Прокопенко Н</w:t>
      </w:r>
      <w:r>
        <w:rPr>
          <w:rFonts w:eastAsia="Arial"/>
          <w:sz w:val="24"/>
          <w:szCs w:val="24"/>
        </w:rPr>
        <w:t>.</w:t>
      </w:r>
      <w:r>
        <w:rPr>
          <w:rFonts w:eastAsia="Arial"/>
          <w:i/>
          <w:iCs/>
          <w:sz w:val="24"/>
          <w:szCs w:val="24"/>
        </w:rPr>
        <w:t>А</w:t>
      </w:r>
      <w:r>
        <w:rPr>
          <w:rFonts w:eastAsia="Arial"/>
          <w:sz w:val="24"/>
          <w:szCs w:val="24"/>
        </w:rPr>
        <w:t>. Основы безопасности жизнедеятельности: учебник для сред. проф. образования. М., 2012. — 320</w:t>
      </w:r>
      <w:r>
        <w:rPr>
          <w:rFonts w:eastAsia="Arial"/>
          <w:sz w:val="24"/>
          <w:szCs w:val="24"/>
        </w:rPr>
        <w:t xml:space="preserve"> с.</w:t>
      </w:r>
    </w:p>
    <w:p w:rsidR="00F17843" w:rsidRDefault="001802CE">
      <w:pPr>
        <w:ind w:firstLine="851"/>
        <w:rPr>
          <w:sz w:val="24"/>
          <w:szCs w:val="24"/>
        </w:rPr>
      </w:pPr>
      <w:r>
        <w:rPr>
          <w:rFonts w:eastAsia="Arial"/>
          <w:i/>
          <w:iCs/>
          <w:sz w:val="24"/>
          <w:szCs w:val="24"/>
        </w:rPr>
        <w:t>Косолапова Н</w:t>
      </w:r>
      <w:r>
        <w:rPr>
          <w:rFonts w:eastAsia="Arial"/>
          <w:sz w:val="24"/>
          <w:szCs w:val="24"/>
        </w:rPr>
        <w:t>.</w:t>
      </w:r>
      <w:r>
        <w:rPr>
          <w:rFonts w:eastAsia="Arial"/>
          <w:i/>
          <w:iCs/>
          <w:sz w:val="24"/>
          <w:szCs w:val="24"/>
        </w:rPr>
        <w:t>В</w:t>
      </w:r>
      <w:r>
        <w:rPr>
          <w:rFonts w:eastAsia="Arial"/>
          <w:sz w:val="24"/>
          <w:szCs w:val="24"/>
        </w:rPr>
        <w:t>.,</w:t>
      </w:r>
      <w:r>
        <w:rPr>
          <w:rFonts w:eastAsia="Arial"/>
          <w:i/>
          <w:iCs/>
          <w:sz w:val="24"/>
          <w:szCs w:val="24"/>
        </w:rPr>
        <w:t xml:space="preserve"> Прокопенко Н</w:t>
      </w:r>
      <w:r>
        <w:rPr>
          <w:rFonts w:eastAsia="Arial"/>
          <w:sz w:val="24"/>
          <w:szCs w:val="24"/>
        </w:rPr>
        <w:t>.</w:t>
      </w:r>
      <w:r>
        <w:rPr>
          <w:rFonts w:eastAsia="Arial"/>
          <w:i/>
          <w:iCs/>
          <w:sz w:val="24"/>
          <w:szCs w:val="24"/>
        </w:rPr>
        <w:t>А</w:t>
      </w:r>
      <w:r>
        <w:rPr>
          <w:rFonts w:eastAsia="Arial"/>
          <w:sz w:val="24"/>
          <w:szCs w:val="24"/>
        </w:rPr>
        <w:t>.,</w:t>
      </w:r>
      <w:r>
        <w:rPr>
          <w:rFonts w:eastAsia="Arial"/>
          <w:i/>
          <w:iCs/>
          <w:sz w:val="24"/>
          <w:szCs w:val="24"/>
        </w:rPr>
        <w:t xml:space="preserve"> Побежимова Е</w:t>
      </w:r>
      <w:r>
        <w:rPr>
          <w:rFonts w:eastAsia="Arial"/>
          <w:sz w:val="24"/>
          <w:szCs w:val="24"/>
        </w:rPr>
        <w:t>.</w:t>
      </w:r>
      <w:r>
        <w:rPr>
          <w:rFonts w:eastAsia="Arial"/>
          <w:i/>
          <w:iCs/>
          <w:sz w:val="24"/>
          <w:szCs w:val="24"/>
        </w:rPr>
        <w:t>Л</w:t>
      </w:r>
      <w:r>
        <w:rPr>
          <w:rFonts w:eastAsia="Arial"/>
          <w:sz w:val="24"/>
          <w:szCs w:val="24"/>
        </w:rPr>
        <w:t>. Безопасность жизнедеятельности: учебник для учреждений сред. проф. образования. М., 2015. — 288 с.</w:t>
      </w:r>
    </w:p>
    <w:p w:rsidR="00F17843" w:rsidRDefault="001802CE">
      <w:pPr>
        <w:ind w:firstLine="851"/>
        <w:rPr>
          <w:sz w:val="24"/>
          <w:szCs w:val="24"/>
        </w:rPr>
      </w:pPr>
      <w:r>
        <w:rPr>
          <w:rFonts w:eastAsia="Arial"/>
          <w:i/>
          <w:iCs/>
          <w:sz w:val="24"/>
          <w:szCs w:val="24"/>
        </w:rPr>
        <w:t>Косолапова Н</w:t>
      </w:r>
      <w:r>
        <w:rPr>
          <w:rFonts w:eastAsia="Arial"/>
          <w:sz w:val="24"/>
          <w:szCs w:val="24"/>
        </w:rPr>
        <w:t>.</w:t>
      </w:r>
      <w:r>
        <w:rPr>
          <w:rFonts w:eastAsia="Arial"/>
          <w:i/>
          <w:iCs/>
          <w:sz w:val="24"/>
          <w:szCs w:val="24"/>
        </w:rPr>
        <w:t>В</w:t>
      </w:r>
      <w:r>
        <w:rPr>
          <w:rFonts w:eastAsia="Arial"/>
          <w:sz w:val="24"/>
          <w:szCs w:val="24"/>
        </w:rPr>
        <w:t>.,</w:t>
      </w:r>
      <w:r>
        <w:rPr>
          <w:rFonts w:eastAsia="Arial"/>
          <w:i/>
          <w:iCs/>
          <w:sz w:val="24"/>
          <w:szCs w:val="24"/>
        </w:rPr>
        <w:t xml:space="preserve"> Прокопенко Н</w:t>
      </w:r>
      <w:r>
        <w:rPr>
          <w:rFonts w:eastAsia="Arial"/>
          <w:sz w:val="24"/>
          <w:szCs w:val="24"/>
        </w:rPr>
        <w:t>.</w:t>
      </w:r>
      <w:r>
        <w:rPr>
          <w:rFonts w:eastAsia="Arial"/>
          <w:i/>
          <w:iCs/>
          <w:sz w:val="24"/>
          <w:szCs w:val="24"/>
        </w:rPr>
        <w:t>А</w:t>
      </w:r>
      <w:r>
        <w:rPr>
          <w:rFonts w:eastAsia="Arial"/>
          <w:sz w:val="24"/>
          <w:szCs w:val="24"/>
        </w:rPr>
        <w:t>.,</w:t>
      </w:r>
      <w:r>
        <w:rPr>
          <w:rFonts w:eastAsia="Arial"/>
          <w:i/>
          <w:iCs/>
          <w:sz w:val="24"/>
          <w:szCs w:val="24"/>
        </w:rPr>
        <w:t xml:space="preserve"> Побежимова Е</w:t>
      </w:r>
      <w:r>
        <w:rPr>
          <w:rFonts w:eastAsia="Arial"/>
          <w:sz w:val="24"/>
          <w:szCs w:val="24"/>
        </w:rPr>
        <w:t>.</w:t>
      </w:r>
      <w:r>
        <w:rPr>
          <w:rFonts w:eastAsia="Arial"/>
          <w:i/>
          <w:iCs/>
          <w:sz w:val="24"/>
          <w:szCs w:val="24"/>
        </w:rPr>
        <w:t>Л</w:t>
      </w:r>
      <w:r>
        <w:rPr>
          <w:rFonts w:eastAsia="Arial"/>
          <w:sz w:val="24"/>
          <w:szCs w:val="24"/>
        </w:rPr>
        <w:t>. Безопасность жизнедеятельности. Практикум: учеб. посо</w:t>
      </w:r>
      <w:r>
        <w:rPr>
          <w:rFonts w:eastAsia="Arial"/>
          <w:sz w:val="24"/>
          <w:szCs w:val="24"/>
        </w:rPr>
        <w:t>бие для учреждений сред. проф. образования. М., 2015. — 144 с.</w:t>
      </w:r>
    </w:p>
    <w:p w:rsidR="00F17843" w:rsidRDefault="00F17843">
      <w:pPr>
        <w:ind w:firstLine="851"/>
        <w:rPr>
          <w:sz w:val="24"/>
          <w:szCs w:val="24"/>
        </w:rPr>
      </w:pPr>
    </w:p>
    <w:p w:rsidR="00F17843" w:rsidRDefault="001802CE">
      <w:pPr>
        <w:ind w:right="-259"/>
        <w:jc w:val="center"/>
        <w:rPr>
          <w:b/>
          <w:sz w:val="20"/>
          <w:szCs w:val="20"/>
        </w:rPr>
      </w:pPr>
      <w:r>
        <w:rPr>
          <w:rFonts w:eastAsia="Arial"/>
          <w:b/>
          <w:sz w:val="28"/>
          <w:szCs w:val="28"/>
        </w:rPr>
        <w:t>Для преподавателей</w:t>
      </w:r>
    </w:p>
    <w:p w:rsidR="00F17843" w:rsidRDefault="00F17843">
      <w:pPr>
        <w:spacing w:line="109" w:lineRule="exact"/>
        <w:rPr>
          <w:sz w:val="20"/>
          <w:szCs w:val="20"/>
        </w:rPr>
      </w:pPr>
    </w:p>
    <w:p w:rsidR="00F17843" w:rsidRDefault="001802CE">
      <w:pPr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Конституция Российской Федерации.</w:t>
      </w:r>
    </w:p>
    <w:p w:rsidR="00F17843" w:rsidRDefault="001802CE">
      <w:pPr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Федеральный закон от 29.12.2012 № 273-ФЗ «Об образовании в Российской Федерации».</w:t>
      </w:r>
    </w:p>
    <w:p w:rsidR="00F17843" w:rsidRDefault="001802CE">
      <w:pPr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Приказ Министерства образования и науки РФ от 17.05.2012</w:t>
      </w:r>
      <w:r>
        <w:rPr>
          <w:rFonts w:eastAsia="Arial"/>
          <w:sz w:val="24"/>
          <w:szCs w:val="24"/>
        </w:rPr>
        <w:t xml:space="preserve"> № 413 «Об утверждении федерального государственного образовательного стандарта среднего (полного) общего образования» (зарегистрирован в Минюсте РФ 07.06.2012 № 24480).</w:t>
      </w:r>
    </w:p>
    <w:p w:rsidR="00F17843" w:rsidRDefault="001802CE">
      <w:pPr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Приказ Министерства образования и науки РФ от 29.12.2014 № 1645 «О внесении </w:t>
      </w:r>
      <w:proofErr w:type="gramStart"/>
      <w:r>
        <w:rPr>
          <w:rFonts w:eastAsia="Arial"/>
          <w:sz w:val="24"/>
          <w:szCs w:val="24"/>
        </w:rPr>
        <w:t>из-</w:t>
      </w:r>
      <w:proofErr w:type="spellStart"/>
      <w:r>
        <w:rPr>
          <w:rFonts w:eastAsia="Arial"/>
          <w:sz w:val="24"/>
          <w:szCs w:val="24"/>
        </w:rPr>
        <w:t>менений</w:t>
      </w:r>
      <w:proofErr w:type="spellEnd"/>
      <w:proofErr w:type="gramEnd"/>
      <w:r>
        <w:rPr>
          <w:rFonts w:eastAsia="Arial"/>
          <w:sz w:val="24"/>
          <w:szCs w:val="24"/>
        </w:rPr>
        <w:t xml:space="preserve"> в Приказ Министерства образования и науки Российской Федерации от 17.05.2012 № 413 “Об утверждении федерального государственного образовательного стандарта среднего (полного) общего образования”».</w:t>
      </w:r>
    </w:p>
    <w:p w:rsidR="00F17843" w:rsidRDefault="001802CE">
      <w:pPr>
        <w:ind w:firstLine="851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Гражданский кодекс </w:t>
      </w:r>
      <w:proofErr w:type="gramStart"/>
      <w:r>
        <w:rPr>
          <w:rFonts w:eastAsia="Arial"/>
          <w:sz w:val="24"/>
          <w:szCs w:val="24"/>
        </w:rPr>
        <w:t>РФ .</w:t>
      </w:r>
      <w:proofErr w:type="gramEnd"/>
    </w:p>
    <w:p w:rsidR="00F17843" w:rsidRDefault="001802CE">
      <w:pPr>
        <w:ind w:firstLine="851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Семейный кодекс Российской Федерац</w:t>
      </w:r>
      <w:r>
        <w:rPr>
          <w:rFonts w:eastAsia="Arial"/>
          <w:sz w:val="24"/>
          <w:szCs w:val="24"/>
        </w:rPr>
        <w:t>ии.</w:t>
      </w:r>
    </w:p>
    <w:p w:rsidR="00F17843" w:rsidRDefault="001802CE">
      <w:pPr>
        <w:ind w:firstLine="851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Уголовный кодекс Российской Федерации.</w:t>
      </w:r>
    </w:p>
    <w:p w:rsidR="00F17843" w:rsidRDefault="001802CE">
      <w:pPr>
        <w:ind w:firstLine="851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Федеральный закон от 28.03.1998 № 53-ФЗ «О воинской обязанности и военной службе».</w:t>
      </w:r>
    </w:p>
    <w:p w:rsidR="00F17843" w:rsidRDefault="001802CE">
      <w:pPr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Федеральный закон от 21.12.1994 № 68-ФЗ «О защите населения и территорий от </w:t>
      </w:r>
      <w:proofErr w:type="spellStart"/>
      <w:proofErr w:type="gramStart"/>
      <w:r>
        <w:rPr>
          <w:rFonts w:eastAsia="Arial"/>
          <w:sz w:val="24"/>
          <w:szCs w:val="24"/>
        </w:rPr>
        <w:t>чрезвы</w:t>
      </w:r>
      <w:proofErr w:type="spellEnd"/>
      <w:r>
        <w:rPr>
          <w:rFonts w:eastAsia="Arial"/>
          <w:sz w:val="24"/>
          <w:szCs w:val="24"/>
        </w:rPr>
        <w:t>-чайных</w:t>
      </w:r>
      <w:proofErr w:type="gramEnd"/>
      <w:r>
        <w:rPr>
          <w:rFonts w:eastAsia="Arial"/>
          <w:sz w:val="24"/>
          <w:szCs w:val="24"/>
        </w:rPr>
        <w:t xml:space="preserve"> ситуаций природного и техногенного харак</w:t>
      </w:r>
      <w:r>
        <w:rPr>
          <w:rFonts w:eastAsia="Arial"/>
          <w:sz w:val="24"/>
          <w:szCs w:val="24"/>
        </w:rPr>
        <w:t>тера».</w:t>
      </w:r>
    </w:p>
    <w:p w:rsidR="00F17843" w:rsidRDefault="001802CE">
      <w:pPr>
        <w:ind w:firstLine="851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Федеральный закон от 21.07.1997 № 116-ФЗ «О промышленной безопасности опасных производственных объектов».</w:t>
      </w:r>
    </w:p>
    <w:p w:rsidR="00F17843" w:rsidRDefault="001802CE">
      <w:pPr>
        <w:ind w:firstLine="851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Федеральный закон от 25.07.2002 № 113-ФЗ «Об альтернативной гражданской службе».</w:t>
      </w:r>
    </w:p>
    <w:p w:rsidR="00F17843" w:rsidRDefault="001802CE">
      <w:pPr>
        <w:ind w:firstLine="851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Федеральный закон от 31.05.1996 № 61-ФЗ «Об обороне».</w:t>
      </w:r>
    </w:p>
    <w:p w:rsidR="00F17843" w:rsidRDefault="001802CE">
      <w:pPr>
        <w:ind w:firstLine="851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Федераль</w:t>
      </w:r>
      <w:r>
        <w:rPr>
          <w:rFonts w:eastAsia="Arial"/>
          <w:sz w:val="24"/>
          <w:szCs w:val="24"/>
        </w:rPr>
        <w:t>ный закон от 10.01.2002 № 7-ФЗ «Об охране окружающей среды».</w:t>
      </w:r>
    </w:p>
    <w:p w:rsidR="00F17843" w:rsidRDefault="001802CE">
      <w:pPr>
        <w:ind w:firstLine="851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Федеральный закон от 21.11.2011 № 323-ФЗ «Об основах охраны здоровья граждан в Российской Федерации».</w:t>
      </w:r>
    </w:p>
    <w:p w:rsidR="00F17843" w:rsidRDefault="001802CE">
      <w:pPr>
        <w:ind w:firstLine="851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Указ Президента РФ от 05.02.2010 № 146 «О Военной доктрине Российской Федерации».</w:t>
      </w:r>
    </w:p>
    <w:p w:rsidR="00F17843" w:rsidRDefault="001802CE">
      <w:pPr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lastRenderedPageBreak/>
        <w:t>Постановлен</w:t>
      </w:r>
      <w:r>
        <w:rPr>
          <w:rFonts w:eastAsia="Arial"/>
          <w:sz w:val="24"/>
          <w:szCs w:val="24"/>
        </w:rPr>
        <w:t>ие Правительства РФ от 30.12.2003 № 794 «О единой государственной системе предупреждения и ликвидации чрезвычайных ситуаций».</w:t>
      </w:r>
    </w:p>
    <w:p w:rsidR="00F17843" w:rsidRDefault="001802CE">
      <w:pPr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Приказ министра обороны РФ от 03.09.2011 № 1500 «О Правилах ношения военной формы одежды и знаков различия военнослужащих Вооружен</w:t>
      </w:r>
      <w:r>
        <w:rPr>
          <w:rFonts w:eastAsia="Arial"/>
          <w:sz w:val="24"/>
          <w:szCs w:val="24"/>
        </w:rPr>
        <w:t>ных Сил Российской Федерации, ведомственных знаков отличия и иных геральдических знаков и особой церемониальной парадной военной формы одежды военнослужащих почетного караула Вооруженных Сил Российской Федерации».</w:t>
      </w:r>
    </w:p>
    <w:p w:rsidR="00F17843" w:rsidRDefault="001802CE">
      <w:pPr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Приказ Министерства здравоохранения и соци</w:t>
      </w:r>
      <w:r>
        <w:rPr>
          <w:rFonts w:eastAsia="Arial"/>
          <w:sz w:val="24"/>
          <w:szCs w:val="24"/>
        </w:rPr>
        <w:t>ального развития РФ от 04.05.2012 № 477н «Об утверждении перечня состояний, при которых оказывается первая помощь, и перечня мероприятий по оказанию первой помощи».</w:t>
      </w:r>
    </w:p>
    <w:p w:rsidR="00F17843" w:rsidRDefault="001802CE">
      <w:pPr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Приказ министра обороны Российской Федерации и Министерства образования и науки Российской </w:t>
      </w:r>
      <w:r>
        <w:rPr>
          <w:rFonts w:eastAsia="Arial"/>
          <w:sz w:val="24"/>
          <w:szCs w:val="24"/>
        </w:rPr>
        <w:t xml:space="preserve">Федерации от 24.02.2010 № 96/134 «Об утверждении Инструкции об </w:t>
      </w:r>
      <w:proofErr w:type="spellStart"/>
      <w:proofErr w:type="gramStart"/>
      <w:r>
        <w:rPr>
          <w:rFonts w:eastAsia="Arial"/>
          <w:sz w:val="24"/>
          <w:szCs w:val="24"/>
        </w:rPr>
        <w:t>организа-ции</w:t>
      </w:r>
      <w:proofErr w:type="spellEnd"/>
      <w:proofErr w:type="gramEnd"/>
      <w:r>
        <w:rPr>
          <w:rFonts w:eastAsia="Arial"/>
          <w:sz w:val="24"/>
          <w:szCs w:val="24"/>
        </w:rPr>
        <w:t xml:space="preserve">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</w:t>
      </w:r>
      <w:r>
        <w:rPr>
          <w:rFonts w:eastAsia="Arial"/>
          <w:sz w:val="24"/>
          <w:szCs w:val="24"/>
        </w:rPr>
        <w:t>ния, образовательных учреждениях начального профессионального и среднего профессионального образования и учебных пунктах».</w:t>
      </w:r>
    </w:p>
    <w:p w:rsidR="00F17843" w:rsidRDefault="001802CE">
      <w:pPr>
        <w:ind w:firstLine="851"/>
        <w:rPr>
          <w:rFonts w:eastAsia="Arial"/>
          <w:sz w:val="24"/>
          <w:szCs w:val="24"/>
        </w:rPr>
      </w:pPr>
      <w:proofErr w:type="spellStart"/>
      <w:r>
        <w:rPr>
          <w:rFonts w:eastAsia="Arial"/>
          <w:i/>
          <w:iCs/>
          <w:sz w:val="24"/>
          <w:szCs w:val="24"/>
        </w:rPr>
        <w:t>Арустамов</w:t>
      </w:r>
      <w:proofErr w:type="spellEnd"/>
      <w:r>
        <w:rPr>
          <w:rFonts w:eastAsia="Arial"/>
          <w:i/>
          <w:iCs/>
          <w:sz w:val="24"/>
          <w:szCs w:val="24"/>
        </w:rPr>
        <w:t xml:space="preserve"> Э.А., Косолапова Н</w:t>
      </w:r>
      <w:r>
        <w:rPr>
          <w:rFonts w:eastAsia="Arial"/>
          <w:sz w:val="24"/>
          <w:szCs w:val="24"/>
        </w:rPr>
        <w:t>.</w:t>
      </w:r>
      <w:r>
        <w:rPr>
          <w:rFonts w:eastAsia="Arial"/>
          <w:i/>
          <w:iCs/>
          <w:sz w:val="24"/>
          <w:szCs w:val="24"/>
        </w:rPr>
        <w:t>В</w:t>
      </w:r>
      <w:r>
        <w:rPr>
          <w:rFonts w:eastAsia="Arial"/>
          <w:sz w:val="24"/>
          <w:szCs w:val="24"/>
        </w:rPr>
        <w:t>.,</w:t>
      </w:r>
      <w:r>
        <w:rPr>
          <w:rFonts w:eastAsia="Arial"/>
          <w:i/>
          <w:iCs/>
          <w:sz w:val="24"/>
          <w:szCs w:val="24"/>
        </w:rPr>
        <w:t xml:space="preserve"> Прокопенко Н</w:t>
      </w:r>
      <w:r>
        <w:rPr>
          <w:rFonts w:eastAsia="Arial"/>
          <w:sz w:val="24"/>
          <w:szCs w:val="24"/>
        </w:rPr>
        <w:t>.</w:t>
      </w:r>
      <w:r>
        <w:rPr>
          <w:rFonts w:eastAsia="Arial"/>
          <w:i/>
          <w:iCs/>
          <w:sz w:val="24"/>
          <w:szCs w:val="24"/>
        </w:rPr>
        <w:t>А</w:t>
      </w:r>
      <w:r>
        <w:rPr>
          <w:rFonts w:eastAsia="Arial"/>
          <w:sz w:val="24"/>
          <w:szCs w:val="24"/>
        </w:rPr>
        <w:t>. Основы безопасности жизнедеятельности: учебник для студ. сред. проф. учеб. заведений</w:t>
      </w:r>
      <w:r>
        <w:rPr>
          <w:rFonts w:eastAsia="Arial"/>
          <w:sz w:val="24"/>
          <w:szCs w:val="24"/>
        </w:rPr>
        <w:t>. — М., 2009. — 176 с.</w:t>
      </w:r>
    </w:p>
    <w:p w:rsidR="00F17843" w:rsidRDefault="001802CE">
      <w:pPr>
        <w:ind w:right="-60" w:firstLine="851"/>
        <w:rPr>
          <w:rFonts w:eastAsia="Arial"/>
          <w:sz w:val="24"/>
          <w:szCs w:val="24"/>
        </w:rPr>
      </w:pPr>
      <w:r>
        <w:rPr>
          <w:rFonts w:eastAsia="Arial"/>
          <w:i/>
          <w:iCs/>
          <w:sz w:val="24"/>
          <w:szCs w:val="24"/>
        </w:rPr>
        <w:t xml:space="preserve">Смирнов А.Т., Мишин Б.И., Васнев В.А. </w:t>
      </w:r>
      <w:r>
        <w:rPr>
          <w:rFonts w:eastAsia="Arial"/>
          <w:iCs/>
          <w:sz w:val="24"/>
          <w:szCs w:val="24"/>
        </w:rPr>
        <w:t>Основы военной службы:</w:t>
      </w:r>
      <w:r>
        <w:rPr>
          <w:rFonts w:eastAsia="Arial"/>
          <w:sz w:val="24"/>
          <w:szCs w:val="24"/>
        </w:rPr>
        <w:t xml:space="preserve"> учеб. пособие для учреждений сред. проф. образования. М., 2004. — 240 с.</w:t>
      </w:r>
    </w:p>
    <w:p w:rsidR="00F17843" w:rsidRDefault="001802CE">
      <w:pPr>
        <w:ind w:right="82" w:firstLine="851"/>
        <w:rPr>
          <w:rFonts w:eastAsia="Arial"/>
          <w:sz w:val="24"/>
          <w:szCs w:val="24"/>
        </w:rPr>
      </w:pPr>
      <w:r>
        <w:rPr>
          <w:rFonts w:eastAsia="Arial"/>
          <w:i/>
          <w:iCs/>
          <w:sz w:val="24"/>
          <w:szCs w:val="24"/>
        </w:rPr>
        <w:t xml:space="preserve">Смирнов А.Т., Мишин Б.И., Васнев В.А. </w:t>
      </w:r>
      <w:r>
        <w:rPr>
          <w:rFonts w:eastAsia="Arial"/>
          <w:iCs/>
          <w:sz w:val="24"/>
          <w:szCs w:val="24"/>
        </w:rPr>
        <w:t xml:space="preserve">Основы безопасности </w:t>
      </w:r>
      <w:proofErr w:type="spellStart"/>
      <w:r>
        <w:rPr>
          <w:rFonts w:eastAsia="Arial"/>
          <w:iCs/>
          <w:sz w:val="24"/>
          <w:szCs w:val="24"/>
        </w:rPr>
        <w:t>жизндеятельности</w:t>
      </w:r>
      <w:proofErr w:type="spellEnd"/>
      <w:r>
        <w:rPr>
          <w:rFonts w:eastAsia="Arial"/>
          <w:iCs/>
          <w:sz w:val="24"/>
          <w:szCs w:val="24"/>
        </w:rPr>
        <w:t>:</w:t>
      </w:r>
      <w:r>
        <w:rPr>
          <w:rFonts w:eastAsia="Arial"/>
          <w:sz w:val="24"/>
          <w:szCs w:val="24"/>
        </w:rPr>
        <w:t xml:space="preserve"> 10 </w:t>
      </w:r>
      <w:proofErr w:type="spellStart"/>
      <w:r>
        <w:rPr>
          <w:rFonts w:eastAsia="Arial"/>
          <w:sz w:val="24"/>
          <w:szCs w:val="24"/>
        </w:rPr>
        <w:t>кл</w:t>
      </w:r>
      <w:proofErr w:type="spellEnd"/>
      <w:r>
        <w:rPr>
          <w:rFonts w:eastAsia="Arial"/>
          <w:sz w:val="24"/>
          <w:szCs w:val="24"/>
        </w:rPr>
        <w:t xml:space="preserve">.: учеб. для </w:t>
      </w:r>
      <w:proofErr w:type="spellStart"/>
      <w:r>
        <w:rPr>
          <w:rFonts w:eastAsia="Arial"/>
          <w:sz w:val="24"/>
          <w:szCs w:val="24"/>
        </w:rPr>
        <w:t>общео</w:t>
      </w:r>
      <w:r>
        <w:rPr>
          <w:rFonts w:eastAsia="Arial"/>
          <w:sz w:val="24"/>
          <w:szCs w:val="24"/>
        </w:rPr>
        <w:t>бразават</w:t>
      </w:r>
      <w:proofErr w:type="spellEnd"/>
      <w:r>
        <w:rPr>
          <w:rFonts w:eastAsia="Arial"/>
          <w:sz w:val="24"/>
          <w:szCs w:val="24"/>
        </w:rPr>
        <w:t>. учреждений. М., 2008. — 223 с.</w:t>
      </w:r>
    </w:p>
    <w:p w:rsidR="00F17843" w:rsidRDefault="001802CE">
      <w:pPr>
        <w:ind w:right="82" w:firstLine="851"/>
        <w:rPr>
          <w:rFonts w:eastAsia="Arial"/>
          <w:sz w:val="24"/>
          <w:szCs w:val="24"/>
        </w:rPr>
      </w:pPr>
      <w:r>
        <w:rPr>
          <w:rFonts w:eastAsia="Arial"/>
          <w:i/>
          <w:iCs/>
          <w:sz w:val="24"/>
          <w:szCs w:val="24"/>
        </w:rPr>
        <w:t xml:space="preserve">Смирнов А.Т., Мишин Б.И., Васнев В.А. </w:t>
      </w:r>
      <w:r>
        <w:rPr>
          <w:rFonts w:eastAsia="Arial"/>
          <w:iCs/>
          <w:sz w:val="24"/>
          <w:szCs w:val="24"/>
        </w:rPr>
        <w:t xml:space="preserve">Основы безопасности </w:t>
      </w:r>
      <w:proofErr w:type="spellStart"/>
      <w:r>
        <w:rPr>
          <w:rFonts w:eastAsia="Arial"/>
          <w:iCs/>
          <w:sz w:val="24"/>
          <w:szCs w:val="24"/>
        </w:rPr>
        <w:t>жизндеятельности</w:t>
      </w:r>
      <w:proofErr w:type="spellEnd"/>
      <w:r>
        <w:rPr>
          <w:rFonts w:eastAsia="Arial"/>
          <w:iCs/>
          <w:sz w:val="24"/>
          <w:szCs w:val="24"/>
        </w:rPr>
        <w:t>:</w:t>
      </w:r>
      <w:r>
        <w:rPr>
          <w:rFonts w:eastAsia="Arial"/>
          <w:sz w:val="24"/>
          <w:szCs w:val="24"/>
        </w:rPr>
        <w:t xml:space="preserve"> 11 </w:t>
      </w:r>
      <w:proofErr w:type="spellStart"/>
      <w:r>
        <w:rPr>
          <w:rFonts w:eastAsia="Arial"/>
          <w:sz w:val="24"/>
          <w:szCs w:val="24"/>
        </w:rPr>
        <w:t>кл</w:t>
      </w:r>
      <w:proofErr w:type="spellEnd"/>
      <w:r>
        <w:rPr>
          <w:rFonts w:eastAsia="Arial"/>
          <w:sz w:val="24"/>
          <w:szCs w:val="24"/>
        </w:rPr>
        <w:t xml:space="preserve">.: учеб. для </w:t>
      </w:r>
      <w:proofErr w:type="spellStart"/>
      <w:r>
        <w:rPr>
          <w:rFonts w:eastAsia="Arial"/>
          <w:sz w:val="24"/>
          <w:szCs w:val="24"/>
        </w:rPr>
        <w:t>общеобразават</w:t>
      </w:r>
      <w:proofErr w:type="spellEnd"/>
      <w:r>
        <w:rPr>
          <w:rFonts w:eastAsia="Arial"/>
          <w:sz w:val="24"/>
          <w:szCs w:val="24"/>
        </w:rPr>
        <w:t>. учреждений. М., 2008. — 176 с.</w:t>
      </w:r>
    </w:p>
    <w:p w:rsidR="00F17843" w:rsidRDefault="001802CE">
      <w:pPr>
        <w:ind w:firstLine="851"/>
        <w:jc w:val="both"/>
        <w:rPr>
          <w:sz w:val="24"/>
          <w:szCs w:val="24"/>
        </w:rPr>
      </w:pPr>
      <w:r>
        <w:rPr>
          <w:rFonts w:eastAsia="Arial"/>
          <w:i/>
          <w:iCs/>
          <w:sz w:val="24"/>
          <w:szCs w:val="24"/>
        </w:rPr>
        <w:t>Ястребов Г.С</w:t>
      </w:r>
      <w:r>
        <w:rPr>
          <w:rFonts w:eastAsia="Arial"/>
          <w:sz w:val="24"/>
          <w:szCs w:val="24"/>
        </w:rPr>
        <w:t xml:space="preserve">. Безопасность жизнедеятельности и медицина катастроф: учебное </w:t>
      </w:r>
      <w:r>
        <w:rPr>
          <w:rFonts w:eastAsia="Arial"/>
          <w:sz w:val="24"/>
          <w:szCs w:val="24"/>
        </w:rPr>
        <w:t>пособие — Изд. 7-е, — Феникс, 2012. — 397 с.</w:t>
      </w:r>
    </w:p>
    <w:p w:rsidR="00F17843" w:rsidRDefault="001802CE">
      <w:pPr>
        <w:ind w:firstLine="851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Общевоинские уставы Вооруженных Сил РФ.</w:t>
      </w:r>
    </w:p>
    <w:p w:rsidR="00F17843" w:rsidRDefault="00F17843">
      <w:pPr>
        <w:spacing w:line="308" w:lineRule="exact"/>
        <w:rPr>
          <w:sz w:val="20"/>
          <w:szCs w:val="20"/>
        </w:rPr>
      </w:pPr>
    </w:p>
    <w:p w:rsidR="00F17843" w:rsidRDefault="001802CE">
      <w:pPr>
        <w:ind w:right="-259"/>
        <w:jc w:val="center"/>
        <w:rPr>
          <w:b/>
          <w:sz w:val="20"/>
          <w:szCs w:val="20"/>
        </w:rPr>
      </w:pPr>
      <w:r>
        <w:rPr>
          <w:rFonts w:eastAsia="Arial"/>
          <w:b/>
          <w:sz w:val="28"/>
          <w:szCs w:val="28"/>
        </w:rPr>
        <w:t>Интернет-ресурсы</w:t>
      </w:r>
    </w:p>
    <w:p w:rsidR="00F17843" w:rsidRDefault="00F17843">
      <w:pPr>
        <w:spacing w:line="166" w:lineRule="exact"/>
        <w:rPr>
          <w:sz w:val="20"/>
          <w:szCs w:val="20"/>
        </w:rPr>
      </w:pPr>
    </w:p>
    <w:p w:rsidR="00F17843" w:rsidRDefault="001802CE">
      <w:pPr>
        <w:numPr>
          <w:ilvl w:val="0"/>
          <w:numId w:val="11"/>
        </w:numPr>
        <w:tabs>
          <w:tab w:val="left" w:pos="1078"/>
        </w:tabs>
        <w:ind w:right="-60" w:firstLine="851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mchs.gov.ru (сайт МЧС РФ). </w:t>
      </w:r>
    </w:p>
    <w:p w:rsidR="00F17843" w:rsidRDefault="001802CE">
      <w:pPr>
        <w:tabs>
          <w:tab w:val="left" w:pos="1078"/>
        </w:tabs>
        <w:ind w:left="851" w:right="-60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www.mvd.ru (сайт МВД РФ). </w:t>
      </w:r>
    </w:p>
    <w:p w:rsidR="00F17843" w:rsidRDefault="001802CE">
      <w:pPr>
        <w:tabs>
          <w:tab w:val="left" w:pos="1078"/>
        </w:tabs>
        <w:ind w:left="851" w:right="-60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www.mil.ru (сайт Минобороны). </w:t>
      </w:r>
    </w:p>
    <w:p w:rsidR="00F17843" w:rsidRDefault="001802CE">
      <w:pPr>
        <w:tabs>
          <w:tab w:val="left" w:pos="1078"/>
        </w:tabs>
        <w:ind w:left="851" w:right="-60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www.fsb.ru (сайт ФСБ РФ).</w:t>
      </w:r>
    </w:p>
    <w:p w:rsidR="00F17843" w:rsidRDefault="001802CE">
      <w:pPr>
        <w:ind w:right="82" w:firstLine="851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www.dic.academic.ru (Академик. Словари и</w:t>
      </w:r>
      <w:r>
        <w:rPr>
          <w:rFonts w:eastAsia="Arial"/>
          <w:sz w:val="24"/>
          <w:szCs w:val="24"/>
        </w:rPr>
        <w:t xml:space="preserve"> энциклопедии).</w:t>
      </w:r>
    </w:p>
    <w:p w:rsidR="00F17843" w:rsidRDefault="001802CE">
      <w:pPr>
        <w:ind w:right="82" w:firstLine="851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  <w:lang w:val="en-US"/>
        </w:rPr>
        <w:t>www</w:t>
      </w:r>
      <w:r>
        <w:rPr>
          <w:rFonts w:eastAsia="Arial"/>
          <w:sz w:val="24"/>
          <w:szCs w:val="24"/>
        </w:rPr>
        <w:t>.</w:t>
      </w:r>
      <w:proofErr w:type="spellStart"/>
      <w:r>
        <w:rPr>
          <w:rFonts w:eastAsia="Arial"/>
          <w:sz w:val="24"/>
          <w:szCs w:val="24"/>
          <w:lang w:val="en-US"/>
        </w:rPr>
        <w:t>booksgid</w:t>
      </w:r>
      <w:proofErr w:type="spellEnd"/>
      <w:r>
        <w:rPr>
          <w:rFonts w:eastAsia="Arial"/>
          <w:sz w:val="24"/>
          <w:szCs w:val="24"/>
        </w:rPr>
        <w:t>.</w:t>
      </w:r>
      <w:r>
        <w:rPr>
          <w:rFonts w:eastAsia="Arial"/>
          <w:sz w:val="24"/>
          <w:szCs w:val="24"/>
          <w:lang w:val="en-US"/>
        </w:rPr>
        <w:t>com</w:t>
      </w:r>
      <w:r>
        <w:rPr>
          <w:rFonts w:eastAsia="Arial"/>
          <w:sz w:val="24"/>
          <w:szCs w:val="24"/>
        </w:rPr>
        <w:t xml:space="preserve"> (</w:t>
      </w:r>
      <w:proofErr w:type="spellStart"/>
      <w:r>
        <w:rPr>
          <w:rFonts w:eastAsia="Arial"/>
          <w:sz w:val="24"/>
          <w:szCs w:val="24"/>
        </w:rPr>
        <w:t>Воок</w:t>
      </w:r>
      <w:proofErr w:type="spellEnd"/>
      <w:r>
        <w:rPr>
          <w:rFonts w:eastAsia="Arial"/>
          <w:sz w:val="24"/>
          <w:szCs w:val="24"/>
          <w:lang w:val="en-US"/>
        </w:rPr>
        <w:t>s</w:t>
      </w:r>
      <w:r>
        <w:rPr>
          <w:rFonts w:eastAsia="Arial"/>
          <w:sz w:val="24"/>
          <w:szCs w:val="24"/>
        </w:rPr>
        <w:t xml:space="preserve"> </w:t>
      </w:r>
      <w:proofErr w:type="spellStart"/>
      <w:r>
        <w:rPr>
          <w:rFonts w:eastAsia="Arial"/>
          <w:sz w:val="24"/>
          <w:szCs w:val="24"/>
          <w:lang w:val="en-US"/>
        </w:rPr>
        <w:t>Gid</w:t>
      </w:r>
      <w:proofErr w:type="spellEnd"/>
      <w:r>
        <w:rPr>
          <w:rFonts w:eastAsia="Arial"/>
          <w:sz w:val="24"/>
          <w:szCs w:val="24"/>
        </w:rPr>
        <w:t>. Электронная библиотека).</w:t>
      </w:r>
    </w:p>
    <w:p w:rsidR="00F17843" w:rsidRDefault="001802CE">
      <w:pPr>
        <w:ind w:right="200" w:firstLine="851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www.globalteka.ru/index.html (</w:t>
      </w:r>
      <w:proofErr w:type="spellStart"/>
      <w:r>
        <w:rPr>
          <w:rFonts w:eastAsia="Arial"/>
          <w:sz w:val="24"/>
          <w:szCs w:val="24"/>
        </w:rPr>
        <w:t>Глобалтека</w:t>
      </w:r>
      <w:proofErr w:type="spellEnd"/>
      <w:r>
        <w:rPr>
          <w:rFonts w:eastAsia="Arial"/>
          <w:sz w:val="24"/>
          <w:szCs w:val="24"/>
        </w:rPr>
        <w:t xml:space="preserve">. Глобальная библиотека научных ресурсов). </w:t>
      </w:r>
    </w:p>
    <w:p w:rsidR="00F17843" w:rsidRDefault="001802CE">
      <w:pPr>
        <w:ind w:right="200" w:firstLine="851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www.window.edu.ru (Единое окно доступа к образовательным ресурсам).</w:t>
      </w:r>
    </w:p>
    <w:p w:rsidR="00F17843" w:rsidRDefault="001802CE">
      <w:pPr>
        <w:ind w:firstLine="851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www.iprbookshop.ru </w:t>
      </w:r>
      <w:r>
        <w:rPr>
          <w:rFonts w:eastAsia="Arial"/>
          <w:sz w:val="24"/>
          <w:szCs w:val="24"/>
        </w:rPr>
        <w:t xml:space="preserve">(Электронно-библиотечная система </w:t>
      </w:r>
      <w:proofErr w:type="spellStart"/>
      <w:r>
        <w:rPr>
          <w:rFonts w:eastAsia="Arial"/>
          <w:sz w:val="24"/>
          <w:szCs w:val="24"/>
        </w:rPr>
        <w:t>IPRbooks</w:t>
      </w:r>
      <w:proofErr w:type="spellEnd"/>
      <w:r>
        <w:rPr>
          <w:rFonts w:eastAsia="Arial"/>
          <w:sz w:val="24"/>
          <w:szCs w:val="24"/>
        </w:rPr>
        <w:t>).</w:t>
      </w:r>
    </w:p>
    <w:p w:rsidR="00F17843" w:rsidRDefault="001802CE">
      <w:pPr>
        <w:ind w:firstLine="851"/>
        <w:rPr>
          <w:sz w:val="24"/>
          <w:szCs w:val="24"/>
        </w:rPr>
      </w:pPr>
      <w:r>
        <w:rPr>
          <w:rFonts w:eastAsia="Arial"/>
          <w:sz w:val="24"/>
          <w:szCs w:val="24"/>
        </w:rPr>
        <w:t>www.school.edu.ru/default.asp (Российский образовательный портал. Доступность, качество, эффективность).</w:t>
      </w:r>
    </w:p>
    <w:p w:rsidR="00F17843" w:rsidRDefault="001802CE">
      <w:pPr>
        <w:numPr>
          <w:ilvl w:val="0"/>
          <w:numId w:val="12"/>
        </w:numPr>
        <w:tabs>
          <w:tab w:val="left" w:pos="1080"/>
        </w:tabs>
        <w:ind w:firstLine="851"/>
        <w:rPr>
          <w:rFonts w:eastAsia="Arial"/>
          <w:sz w:val="24"/>
          <w:szCs w:val="24"/>
        </w:rPr>
      </w:pPr>
      <w:proofErr w:type="spellStart"/>
      <w:r>
        <w:rPr>
          <w:rFonts w:eastAsia="Arial"/>
          <w:sz w:val="24"/>
          <w:szCs w:val="24"/>
        </w:rPr>
        <w:t>ru</w:t>
      </w:r>
      <w:proofErr w:type="spellEnd"/>
      <w:r>
        <w:rPr>
          <w:rFonts w:eastAsia="Arial"/>
          <w:sz w:val="24"/>
          <w:szCs w:val="24"/>
        </w:rPr>
        <w:t>/</w:t>
      </w:r>
      <w:proofErr w:type="spellStart"/>
      <w:r>
        <w:rPr>
          <w:rFonts w:eastAsia="Arial"/>
          <w:sz w:val="24"/>
          <w:szCs w:val="24"/>
        </w:rPr>
        <w:t>book</w:t>
      </w:r>
      <w:proofErr w:type="spellEnd"/>
      <w:r>
        <w:rPr>
          <w:rFonts w:eastAsia="Arial"/>
          <w:sz w:val="24"/>
          <w:szCs w:val="24"/>
        </w:rPr>
        <w:t xml:space="preserve"> (Электронная библиотечная система).</w:t>
      </w:r>
    </w:p>
    <w:p w:rsidR="00F17843" w:rsidRDefault="001802CE">
      <w:pPr>
        <w:numPr>
          <w:ilvl w:val="0"/>
          <w:numId w:val="13"/>
        </w:numPr>
        <w:tabs>
          <w:tab w:val="left" w:pos="1078"/>
        </w:tabs>
        <w:ind w:right="82" w:firstLine="851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pobediteli.ru (проект «ПОБЕДИТЕЛИ: Солдаты </w:t>
      </w:r>
      <w:proofErr w:type="spellStart"/>
      <w:r>
        <w:rPr>
          <w:rFonts w:eastAsia="Arial"/>
          <w:sz w:val="24"/>
          <w:szCs w:val="24"/>
        </w:rPr>
        <w:t>Великойвойны</w:t>
      </w:r>
      <w:proofErr w:type="spellEnd"/>
      <w:r>
        <w:rPr>
          <w:rFonts w:eastAsia="Arial"/>
          <w:sz w:val="24"/>
          <w:szCs w:val="24"/>
        </w:rPr>
        <w:t xml:space="preserve">»). </w:t>
      </w:r>
    </w:p>
    <w:p w:rsidR="00F17843" w:rsidRDefault="001802CE">
      <w:pPr>
        <w:tabs>
          <w:tab w:val="left" w:pos="1078"/>
        </w:tabs>
        <w:ind w:left="851" w:right="82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www</w:t>
      </w:r>
      <w:r>
        <w:rPr>
          <w:rFonts w:eastAsia="Arial"/>
          <w:sz w:val="24"/>
          <w:szCs w:val="24"/>
        </w:rPr>
        <w:t>.monino.ru (Музей Военно-Воздушных Сил).</w:t>
      </w:r>
    </w:p>
    <w:p w:rsidR="00F17843" w:rsidRDefault="001802CE">
      <w:pPr>
        <w:ind w:right="-60" w:firstLine="851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www.simvolika.rsl.ru (Государственные символы России. История и реальность). </w:t>
      </w:r>
    </w:p>
    <w:p w:rsidR="00F17843" w:rsidRDefault="001802CE">
      <w:pPr>
        <w:tabs>
          <w:tab w:val="left" w:pos="8220"/>
        </w:tabs>
        <w:ind w:right="800" w:firstLine="851"/>
        <w:rPr>
          <w:rFonts w:eastAsia="Arial"/>
          <w:sz w:val="14"/>
          <w:szCs w:val="14"/>
        </w:rPr>
      </w:pPr>
      <w:r>
        <w:rPr>
          <w:rFonts w:eastAsia="Arial"/>
          <w:sz w:val="24"/>
          <w:szCs w:val="24"/>
        </w:rPr>
        <w:t>www.militera.lib.ru (Во</w:t>
      </w:r>
      <w:r>
        <w:rPr>
          <w:rFonts w:eastAsia="Arial"/>
          <w:color w:val="231F20"/>
          <w:sz w:val="24"/>
          <w:szCs w:val="24"/>
        </w:rPr>
        <w:t>енная литература</w:t>
      </w:r>
      <w:r>
        <w:rPr>
          <w:rFonts w:eastAsia="Arial"/>
          <w:sz w:val="24"/>
          <w:szCs w:val="24"/>
        </w:rPr>
        <w:t>)</w:t>
      </w:r>
      <w:r>
        <w:rPr>
          <w:rFonts w:eastAsia="Arial"/>
          <w:color w:val="231F20"/>
          <w:sz w:val="24"/>
          <w:szCs w:val="24"/>
        </w:rPr>
        <w:t>.</w:t>
      </w:r>
    </w:p>
    <w:sectPr w:rsidR="00F17843">
      <w:footerReference w:type="default" r:id="rId11"/>
      <w:pgSz w:w="11906" w:h="16838"/>
      <w:pgMar w:top="1440" w:right="1440" w:bottom="948" w:left="1440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802CE">
      <w:r>
        <w:separator/>
      </w:r>
    </w:p>
  </w:endnote>
  <w:endnote w:type="continuationSeparator" w:id="0">
    <w:p w:rsidR="00000000" w:rsidRDefault="00180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1494451"/>
      <w:docPartObj>
        <w:docPartGallery w:val="Page Numbers (Bottom of Page)"/>
        <w:docPartUnique/>
      </w:docPartObj>
    </w:sdtPr>
    <w:sdtEndPr/>
    <w:sdtContent>
      <w:p w:rsidR="00F17843" w:rsidRDefault="001802CE">
        <w:pPr>
          <w:pStyle w:val="ac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  <w:p w:rsidR="00F17843" w:rsidRDefault="001802CE">
        <w:pPr>
          <w:pStyle w:val="ac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5839085"/>
      <w:docPartObj>
        <w:docPartGallery w:val="Page Numbers (Bottom of Page)"/>
        <w:docPartUnique/>
      </w:docPartObj>
    </w:sdtPr>
    <w:sdtEndPr/>
    <w:sdtContent>
      <w:p w:rsidR="00F17843" w:rsidRDefault="001802CE">
        <w:pPr>
          <w:pStyle w:val="ac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  <w:p w:rsidR="00F17843" w:rsidRDefault="001802CE">
        <w:pPr>
          <w:pStyle w:val="ac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0747925"/>
      <w:docPartObj>
        <w:docPartGallery w:val="Page Numbers (Bottom of Page)"/>
        <w:docPartUnique/>
      </w:docPartObj>
    </w:sdtPr>
    <w:sdtEndPr/>
    <w:sdtContent>
      <w:p w:rsidR="00F17843" w:rsidRDefault="001802CE">
        <w:pPr>
          <w:pStyle w:val="ac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p>
      <w:p w:rsidR="00F17843" w:rsidRDefault="001802CE">
        <w:pPr>
          <w:pStyle w:val="ac"/>
        </w:pP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3452508"/>
      <w:docPartObj>
        <w:docPartGallery w:val="Page Numbers (Bottom of Page)"/>
        <w:docPartUnique/>
      </w:docPartObj>
    </w:sdtPr>
    <w:sdtEndPr/>
    <w:sdtContent>
      <w:p w:rsidR="00F17843" w:rsidRDefault="001802CE">
        <w:pPr>
          <w:pStyle w:val="ac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18</w:t>
        </w:r>
        <w:r>
          <w:fldChar w:fldCharType="end"/>
        </w:r>
      </w:p>
      <w:p w:rsidR="00F17843" w:rsidRDefault="001802CE">
        <w:pPr>
          <w:pStyle w:val="ac"/>
        </w:pP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1698871"/>
      <w:docPartObj>
        <w:docPartGallery w:val="Page Numbers (Bottom of Page)"/>
        <w:docPartUnique/>
      </w:docPartObj>
    </w:sdtPr>
    <w:sdtEndPr/>
    <w:sdtContent>
      <w:p w:rsidR="00F17843" w:rsidRDefault="001802CE">
        <w:pPr>
          <w:pStyle w:val="ac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20</w:t>
        </w:r>
        <w:r>
          <w:fldChar w:fldCharType="end"/>
        </w:r>
      </w:p>
      <w:p w:rsidR="00F17843" w:rsidRDefault="001802CE">
        <w:pPr>
          <w:pStyle w:val="ac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802CE">
      <w:r>
        <w:separator/>
      </w:r>
    </w:p>
  </w:footnote>
  <w:footnote w:type="continuationSeparator" w:id="0">
    <w:p w:rsidR="00000000" w:rsidRDefault="001802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C7505"/>
    <w:multiLevelType w:val="multilevel"/>
    <w:tmpl w:val="20FA99C6"/>
    <w:lvl w:ilvl="0">
      <w:start w:val="1"/>
      <w:numFmt w:val="bullet"/>
      <w:pStyle w:val="1"/>
      <w:lvlText w:val="в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1">
      <w:start w:val="1"/>
      <w:numFmt w:val="bullet"/>
      <w:pStyle w:val="2"/>
      <w:lvlText w:val="с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pStyle w:val="9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370F1A"/>
    <w:multiLevelType w:val="multilevel"/>
    <w:tmpl w:val="19BA4C70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"/>
        <w:b/>
        <w:sz w:val="19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94C48DD"/>
    <w:multiLevelType w:val="multilevel"/>
    <w:tmpl w:val="0752215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B072FF9"/>
    <w:multiLevelType w:val="multilevel"/>
    <w:tmpl w:val="2924CD4E"/>
    <w:lvl w:ilvl="0">
      <w:start w:val="1"/>
      <w:numFmt w:val="bullet"/>
      <w:lvlText w:val="в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F641AF9"/>
    <w:multiLevelType w:val="multilevel"/>
    <w:tmpl w:val="13121AB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1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608" w:hanging="1800"/>
      </w:pPr>
    </w:lvl>
  </w:abstractNum>
  <w:abstractNum w:abstractNumId="5" w15:restartNumberingAfterBreak="0">
    <w:nsid w:val="169F0B1C"/>
    <w:multiLevelType w:val="multilevel"/>
    <w:tmpl w:val="DF5C84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330B5E92"/>
    <w:multiLevelType w:val="multilevel"/>
    <w:tmpl w:val="8E885BA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34D50CC0"/>
    <w:multiLevelType w:val="multilevel"/>
    <w:tmpl w:val="B668421E"/>
    <w:lvl w:ilvl="0">
      <w:start w:val="75"/>
      <w:numFmt w:val="lowerLetter"/>
      <w:lvlText w:val="%1.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5200235E"/>
    <w:multiLevelType w:val="multilevel"/>
    <w:tmpl w:val="2852348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538D1992"/>
    <w:multiLevelType w:val="multilevel"/>
    <w:tmpl w:val="3508FEAE"/>
    <w:lvl w:ilvl="0">
      <w:start w:val="1"/>
      <w:numFmt w:val="bullet"/>
      <w:lvlText w:val="в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1">
      <w:start w:val="1"/>
      <w:numFmt w:val="bullet"/>
      <w:lvlText w:val="с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5F0352BC"/>
    <w:multiLevelType w:val="multilevel"/>
    <w:tmpl w:val="666A474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6436292F"/>
    <w:multiLevelType w:val="multilevel"/>
    <w:tmpl w:val="40266368"/>
    <w:lvl w:ilvl="0">
      <w:start w:val="75"/>
      <w:numFmt w:val="lowerLetter"/>
      <w:lvlText w:val="%1.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662C78DE"/>
    <w:multiLevelType w:val="multilevel"/>
    <w:tmpl w:val="8236E0A2"/>
    <w:lvl w:ilvl="0">
      <w:start w:val="75"/>
      <w:numFmt w:val="lowerLetter"/>
      <w:lvlText w:val="%1.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6C5F3E12"/>
    <w:multiLevelType w:val="multilevel"/>
    <w:tmpl w:val="F76C957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lvlText w:val="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2">
      <w:start w:val="1"/>
      <w:numFmt w:val="bullet"/>
      <w:lvlText w:val="и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6D9E2739"/>
    <w:multiLevelType w:val="multilevel"/>
    <w:tmpl w:val="01AEC0E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lvlText w:val="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71477B31"/>
    <w:multiLevelType w:val="multilevel"/>
    <w:tmpl w:val="A8A8CF1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13"/>
  </w:num>
  <w:num w:numId="5">
    <w:abstractNumId w:val="14"/>
  </w:num>
  <w:num w:numId="6">
    <w:abstractNumId w:val="6"/>
  </w:num>
  <w:num w:numId="7">
    <w:abstractNumId w:val="10"/>
  </w:num>
  <w:num w:numId="8">
    <w:abstractNumId w:val="8"/>
  </w:num>
  <w:num w:numId="9">
    <w:abstractNumId w:val="2"/>
  </w:num>
  <w:num w:numId="10">
    <w:abstractNumId w:val="15"/>
  </w:num>
  <w:num w:numId="11">
    <w:abstractNumId w:val="12"/>
  </w:num>
  <w:num w:numId="12">
    <w:abstractNumId w:val="7"/>
  </w:num>
  <w:num w:numId="13">
    <w:abstractNumId w:val="11"/>
  </w:num>
  <w:num w:numId="14">
    <w:abstractNumId w:val="5"/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43"/>
    <w:rsid w:val="001802CE"/>
    <w:rsid w:val="00F1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ABF5F"/>
  <w15:docId w15:val="{01F520E1-A640-4F76-A2EF-5C636DE0B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 w:val="0"/>
    </w:pPr>
  </w:style>
  <w:style w:type="paragraph" w:styleId="1">
    <w:name w:val="heading 1"/>
    <w:basedOn w:val="a"/>
    <w:next w:val="a"/>
    <w:link w:val="10"/>
    <w:qFormat/>
    <w:rsid w:val="00FB5303"/>
    <w:pPr>
      <w:keepNext/>
      <w:numPr>
        <w:numId w:val="1"/>
      </w:numPr>
      <w:ind w:firstLine="284"/>
      <w:outlineLvl w:val="0"/>
    </w:pPr>
    <w:rPr>
      <w:rFonts w:eastAsia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FB5303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zh-CN"/>
    </w:rPr>
  </w:style>
  <w:style w:type="paragraph" w:styleId="9">
    <w:name w:val="heading 9"/>
    <w:basedOn w:val="a"/>
    <w:next w:val="a"/>
    <w:link w:val="90"/>
    <w:qFormat/>
    <w:rsid w:val="00FB5303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 w:cs="Cambr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4D5BDC"/>
    <w:rPr>
      <w:color w:val="0000FF"/>
      <w:u w:val="single"/>
    </w:rPr>
  </w:style>
  <w:style w:type="character" w:customStyle="1" w:styleId="10">
    <w:name w:val="Заголовок 1 Знак"/>
    <w:basedOn w:val="a0"/>
    <w:link w:val="1"/>
    <w:qFormat/>
    <w:rsid w:val="00FB5303"/>
    <w:rPr>
      <w:rFonts w:eastAsia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qFormat/>
    <w:rsid w:val="00FB5303"/>
    <w:rPr>
      <w:rFonts w:ascii="Cambria" w:eastAsia="Times New Roman" w:hAnsi="Cambria" w:cs="Cambria"/>
      <w:b/>
      <w:bCs/>
      <w:i/>
      <w:iCs/>
      <w:sz w:val="28"/>
      <w:szCs w:val="28"/>
      <w:lang w:eastAsia="zh-CN"/>
    </w:rPr>
  </w:style>
  <w:style w:type="character" w:customStyle="1" w:styleId="90">
    <w:name w:val="Заголовок 9 Знак"/>
    <w:basedOn w:val="a0"/>
    <w:link w:val="9"/>
    <w:qFormat/>
    <w:rsid w:val="00FB5303"/>
    <w:rPr>
      <w:rFonts w:ascii="Cambria" w:eastAsia="Times New Roman" w:hAnsi="Cambria" w:cs="Cambria"/>
      <w:lang w:eastAsia="zh-CN"/>
    </w:rPr>
  </w:style>
  <w:style w:type="character" w:customStyle="1" w:styleId="a3">
    <w:name w:val="Верхний колонтитул Знак"/>
    <w:basedOn w:val="a0"/>
    <w:uiPriority w:val="99"/>
    <w:qFormat/>
    <w:rsid w:val="00FB5303"/>
  </w:style>
  <w:style w:type="character" w:customStyle="1" w:styleId="a4">
    <w:name w:val="Нижний колонтитул Знак"/>
    <w:basedOn w:val="a0"/>
    <w:uiPriority w:val="99"/>
    <w:qFormat/>
    <w:rsid w:val="00FB5303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aa">
    <w:name w:val="Колонтитул"/>
    <w:basedOn w:val="a"/>
    <w:qFormat/>
  </w:style>
  <w:style w:type="paragraph" w:styleId="ab">
    <w:name w:val="header"/>
    <w:basedOn w:val="a"/>
    <w:uiPriority w:val="99"/>
    <w:unhideWhenUsed/>
    <w:rsid w:val="00FB5303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unhideWhenUsed/>
    <w:rsid w:val="00FB5303"/>
    <w:pPr>
      <w:tabs>
        <w:tab w:val="center" w:pos="4677"/>
        <w:tab w:val="right" w:pos="9355"/>
      </w:tabs>
    </w:pPr>
  </w:style>
  <w:style w:type="paragraph" w:styleId="ad">
    <w:name w:val="List Paragraph"/>
    <w:basedOn w:val="a"/>
    <w:uiPriority w:val="34"/>
    <w:qFormat/>
    <w:rsid w:val="00CA10AC"/>
    <w:pPr>
      <w:ind w:left="720"/>
      <w:contextualSpacing/>
    </w:pPr>
  </w:style>
  <w:style w:type="paragraph" w:customStyle="1" w:styleId="Style11">
    <w:name w:val="Style11"/>
    <w:basedOn w:val="a"/>
    <w:qFormat/>
    <w:rsid w:val="00A95A83"/>
    <w:pPr>
      <w:widowControl w:val="0"/>
      <w:suppressAutoHyphens/>
      <w:spacing w:after="200" w:line="415" w:lineRule="exact"/>
      <w:jc w:val="center"/>
    </w:pPr>
    <w:rPr>
      <w:rFonts w:ascii="Calibri" w:eastAsia="Times New Roman" w:hAnsi="Calibri" w:cs="Calibri"/>
      <w:lang w:eastAsia="zh-CN"/>
    </w:rPr>
  </w:style>
  <w:style w:type="table" w:styleId="ae">
    <w:name w:val="Table Grid"/>
    <w:basedOn w:val="a1"/>
    <w:uiPriority w:val="59"/>
    <w:rsid w:val="00D52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6504</Words>
  <Characters>37077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Преподаватель-Н305</cp:lastModifiedBy>
  <cp:revision>2</cp:revision>
  <dcterms:created xsi:type="dcterms:W3CDTF">2022-02-16T07:48:00Z</dcterms:created>
  <dcterms:modified xsi:type="dcterms:W3CDTF">2022-02-16T07:48:00Z</dcterms:modified>
  <dc:language>ru-RU</dc:language>
</cp:coreProperties>
</file>