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B8" w:rsidRPr="000718B9" w:rsidRDefault="00F47FB8" w:rsidP="000718B9">
      <w:pPr>
        <w:jc w:val="right"/>
        <w:rPr>
          <w:sz w:val="32"/>
          <w:szCs w:val="32"/>
        </w:rPr>
      </w:pPr>
      <w:r w:rsidRPr="000718B9">
        <w:rPr>
          <w:sz w:val="32"/>
          <w:szCs w:val="32"/>
        </w:rPr>
        <w:t>Приложение №</w:t>
      </w: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p w:rsidR="00F47FB8" w:rsidRPr="006D6168" w:rsidRDefault="00F47FB8" w:rsidP="0041097E">
      <w:pPr>
        <w:jc w:val="center"/>
        <w:rPr>
          <w:b/>
          <w:sz w:val="28"/>
          <w:szCs w:val="28"/>
        </w:rPr>
      </w:pPr>
      <w:r w:rsidRPr="006D6168">
        <w:rPr>
          <w:b/>
          <w:sz w:val="28"/>
          <w:szCs w:val="28"/>
        </w:rPr>
        <w:t>РАБОЧАЯ ПРОГРАММА УЧЕБНОЙ ДИСЦИПЛИНЫ</w:t>
      </w:r>
    </w:p>
    <w:p w:rsidR="00F47FB8" w:rsidRPr="006D6168" w:rsidRDefault="00F47FB8" w:rsidP="0041097E">
      <w:pPr>
        <w:jc w:val="center"/>
        <w:rPr>
          <w:b/>
          <w:sz w:val="28"/>
          <w:szCs w:val="28"/>
          <w:u w:val="single"/>
        </w:rPr>
      </w:pPr>
    </w:p>
    <w:p w:rsidR="00F47FB8" w:rsidRPr="006D6168" w:rsidRDefault="00F47FB8" w:rsidP="0041097E">
      <w:pPr>
        <w:jc w:val="center"/>
        <w:rPr>
          <w:b/>
          <w:sz w:val="28"/>
          <w:szCs w:val="28"/>
        </w:rPr>
      </w:pPr>
      <w:r w:rsidRPr="006D6168">
        <w:rPr>
          <w:b/>
          <w:sz w:val="28"/>
          <w:szCs w:val="28"/>
        </w:rPr>
        <w:t>ОГСЭ.01 ОСНОВЫ ФИЛОСОФИИ</w:t>
      </w:r>
    </w:p>
    <w:p w:rsidR="00F47FB8" w:rsidRPr="006D6168" w:rsidRDefault="00F47FB8" w:rsidP="0041097E">
      <w:pPr>
        <w:rPr>
          <w:b/>
          <w:i/>
        </w:rPr>
      </w:pPr>
    </w:p>
    <w:p w:rsidR="00F47FB8" w:rsidRDefault="00F47FB8" w:rsidP="0041097E">
      <w:pPr>
        <w:rPr>
          <w:b/>
          <w:i/>
        </w:rPr>
      </w:pPr>
    </w:p>
    <w:p w:rsidR="00F47FB8" w:rsidRDefault="00F47FB8" w:rsidP="0041097E">
      <w:pPr>
        <w:rPr>
          <w:b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Default="00F47FB8" w:rsidP="0041097E">
      <w:pPr>
        <w:jc w:val="center"/>
        <w:rPr>
          <w:b/>
          <w:bCs/>
          <w:i/>
        </w:rPr>
      </w:pPr>
    </w:p>
    <w:p w:rsidR="00F47FB8" w:rsidRPr="006D6168" w:rsidRDefault="00F47FB8" w:rsidP="0041097E">
      <w:pPr>
        <w:jc w:val="center"/>
        <w:rPr>
          <w:b/>
          <w:sz w:val="28"/>
          <w:szCs w:val="28"/>
        </w:rPr>
      </w:pPr>
      <w:r w:rsidRPr="006D6168">
        <w:rPr>
          <w:b/>
          <w:bCs/>
          <w:sz w:val="28"/>
          <w:szCs w:val="28"/>
        </w:rPr>
        <w:t>2019 год</w:t>
      </w:r>
    </w:p>
    <w:p w:rsidR="00F47FB8" w:rsidRPr="003C0D04" w:rsidRDefault="00F47FB8" w:rsidP="0041097E">
      <w:pPr>
        <w:rPr>
          <w:sz w:val="28"/>
          <w:szCs w:val="28"/>
        </w:rPr>
      </w:pPr>
      <w:r w:rsidRPr="003C0D04">
        <w:rPr>
          <w:sz w:val="28"/>
          <w:szCs w:val="28"/>
        </w:rPr>
        <w:t xml:space="preserve">Организация-разработчик: </w:t>
      </w:r>
    </w:p>
    <w:p w:rsidR="00F47FB8" w:rsidRPr="003C0D04" w:rsidRDefault="00F47FB8" w:rsidP="0041097E">
      <w:pPr>
        <w:rPr>
          <w:sz w:val="28"/>
          <w:szCs w:val="28"/>
        </w:rPr>
      </w:pPr>
      <w:r w:rsidRPr="003C0D04">
        <w:rPr>
          <w:sz w:val="28"/>
          <w:szCs w:val="28"/>
        </w:rPr>
        <w:t>ГБПОУ «Павловский автомеханический техникум им. И.И. Лепсе»</w:t>
      </w:r>
    </w:p>
    <w:p w:rsidR="00F47FB8" w:rsidRDefault="00F47FB8" w:rsidP="0041097E">
      <w:pPr>
        <w:rPr>
          <w:sz w:val="28"/>
          <w:szCs w:val="28"/>
        </w:rPr>
      </w:pPr>
    </w:p>
    <w:p w:rsidR="00F47FB8" w:rsidRPr="003C0D04" w:rsidRDefault="00F47FB8" w:rsidP="0041097E">
      <w:pPr>
        <w:rPr>
          <w:sz w:val="28"/>
          <w:szCs w:val="28"/>
        </w:rPr>
      </w:pPr>
      <w:r w:rsidRPr="003C0D04">
        <w:rPr>
          <w:sz w:val="28"/>
          <w:szCs w:val="28"/>
        </w:rPr>
        <w:t>Разработчик:</w:t>
      </w:r>
    </w:p>
    <w:p w:rsidR="00F47FB8" w:rsidRPr="003C0D04" w:rsidRDefault="00F47FB8" w:rsidP="0041097E">
      <w:pPr>
        <w:rPr>
          <w:sz w:val="28"/>
          <w:szCs w:val="28"/>
        </w:rPr>
      </w:pPr>
      <w:r>
        <w:rPr>
          <w:sz w:val="28"/>
          <w:szCs w:val="28"/>
        </w:rPr>
        <w:t>Широкова Татьяна Борисовна</w:t>
      </w:r>
      <w:r w:rsidRPr="003C0D04">
        <w:rPr>
          <w:sz w:val="28"/>
          <w:szCs w:val="28"/>
        </w:rPr>
        <w:t>, преподаватель ГБПОУ ПАМТ им. И.И. Лепсе</w:t>
      </w:r>
    </w:p>
    <w:p w:rsidR="00F47FB8" w:rsidRDefault="00F47FB8" w:rsidP="0041097E"/>
    <w:p w:rsidR="00F47FB8" w:rsidRDefault="00F47FB8" w:rsidP="0041097E">
      <w:pPr>
        <w:rPr>
          <w:b/>
          <w:i/>
          <w:vertAlign w:val="superscript"/>
        </w:rPr>
      </w:pPr>
    </w:p>
    <w:p w:rsidR="00F47FB8" w:rsidRPr="00B52B8F" w:rsidRDefault="00F47FB8" w:rsidP="0041097E">
      <w:pPr>
        <w:pageBreakBefore/>
        <w:jc w:val="center"/>
      </w:pPr>
      <w:r w:rsidRPr="00B52B8F">
        <w:rPr>
          <w:b/>
        </w:rPr>
        <w:t>СОДЕРЖАНИЕ</w:t>
      </w:r>
    </w:p>
    <w:tbl>
      <w:tblPr>
        <w:tblpPr w:leftFromText="180" w:rightFromText="180" w:vertAnchor="text" w:horzAnchor="margin" w:tblpY="670"/>
        <w:tblW w:w="0" w:type="auto"/>
        <w:tblLayout w:type="fixed"/>
        <w:tblLook w:val="0000"/>
      </w:tblPr>
      <w:tblGrid>
        <w:gridCol w:w="7668"/>
        <w:gridCol w:w="1903"/>
      </w:tblGrid>
      <w:tr w:rsidR="00F47FB8" w:rsidTr="0029293E">
        <w:tc>
          <w:tcPr>
            <w:tcW w:w="7668" w:type="dxa"/>
          </w:tcPr>
          <w:p w:rsidR="00F47FB8" w:rsidRDefault="00F47FB8" w:rsidP="0029293E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200" w:line="276" w:lineRule="auto"/>
              <w:jc w:val="both"/>
            </w:pPr>
            <w:r>
              <w:rPr>
                <w:b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 w:rsidR="00F47FB8" w:rsidRDefault="00F47FB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F47FB8" w:rsidRDefault="00F47FB8" w:rsidP="0029293E">
            <w:pPr>
              <w:snapToGrid w:val="0"/>
              <w:jc w:val="both"/>
              <w:rPr>
                <w:b/>
              </w:rPr>
            </w:pPr>
          </w:p>
        </w:tc>
      </w:tr>
      <w:tr w:rsidR="00F47FB8" w:rsidTr="0029293E">
        <w:tc>
          <w:tcPr>
            <w:tcW w:w="7668" w:type="dxa"/>
          </w:tcPr>
          <w:p w:rsidR="00F47FB8" w:rsidRDefault="00F47FB8" w:rsidP="0029293E">
            <w:pPr>
              <w:numPr>
                <w:ilvl w:val="0"/>
                <w:numId w:val="1"/>
              </w:numPr>
              <w:spacing w:before="0" w:after="200" w:line="276" w:lineRule="auto"/>
              <w:jc w:val="both"/>
            </w:pPr>
            <w:r>
              <w:rPr>
                <w:b/>
              </w:rPr>
              <w:t xml:space="preserve">СТРУКТУРА  И СОДЕРЖАНИЕ УЧЕБНОЙ          ДИСЦИПЛИНЫ                                                                               </w:t>
            </w:r>
          </w:p>
          <w:p w:rsidR="00F47FB8" w:rsidRDefault="00F47FB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F47FB8" w:rsidRDefault="00F47FB8" w:rsidP="0029293E">
            <w:pPr>
              <w:snapToGrid w:val="0"/>
              <w:jc w:val="both"/>
              <w:rPr>
                <w:b/>
              </w:rPr>
            </w:pPr>
          </w:p>
        </w:tc>
      </w:tr>
      <w:tr w:rsidR="00F47FB8" w:rsidTr="0029293E">
        <w:trPr>
          <w:trHeight w:val="670"/>
        </w:trPr>
        <w:tc>
          <w:tcPr>
            <w:tcW w:w="7668" w:type="dxa"/>
          </w:tcPr>
          <w:p w:rsidR="00F47FB8" w:rsidRDefault="00F47FB8" w:rsidP="002E4435">
            <w:pPr>
              <w:spacing w:before="0" w:after="200" w:line="276" w:lineRule="auto"/>
              <w:jc w:val="both"/>
            </w:pPr>
            <w:r>
              <w:rPr>
                <w:b/>
              </w:rPr>
              <w:t xml:space="preserve">    3.    УСЛОВИЯ РЕАЛИЗАЦИИ ПРОГРАММЫ</w:t>
            </w:r>
          </w:p>
        </w:tc>
        <w:tc>
          <w:tcPr>
            <w:tcW w:w="1903" w:type="dxa"/>
          </w:tcPr>
          <w:p w:rsidR="00F47FB8" w:rsidRDefault="00F47FB8" w:rsidP="0029293E">
            <w:pPr>
              <w:snapToGrid w:val="0"/>
              <w:jc w:val="both"/>
              <w:rPr>
                <w:b/>
              </w:rPr>
            </w:pPr>
          </w:p>
        </w:tc>
      </w:tr>
      <w:tr w:rsidR="00F47FB8" w:rsidTr="0029293E">
        <w:tc>
          <w:tcPr>
            <w:tcW w:w="7668" w:type="dxa"/>
          </w:tcPr>
          <w:p w:rsidR="00F47FB8" w:rsidRDefault="00F47FB8" w:rsidP="002E4435">
            <w:pPr>
              <w:pStyle w:val="ListParagraph"/>
              <w:numPr>
                <w:ilvl w:val="0"/>
                <w:numId w:val="9"/>
              </w:numPr>
              <w:spacing w:before="0" w:after="200" w:line="276" w:lineRule="auto"/>
              <w:jc w:val="both"/>
            </w:pPr>
            <w:r w:rsidRPr="002E4435">
              <w:rPr>
                <w:b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 w:rsidR="00F47FB8" w:rsidRDefault="00F47FB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F47FB8" w:rsidRDefault="00F47FB8" w:rsidP="0029293E">
            <w:pPr>
              <w:snapToGrid w:val="0"/>
              <w:jc w:val="both"/>
              <w:rPr>
                <w:b/>
              </w:rPr>
            </w:pPr>
          </w:p>
        </w:tc>
      </w:tr>
      <w:tr w:rsidR="00F47FB8" w:rsidTr="0029293E">
        <w:tc>
          <w:tcPr>
            <w:tcW w:w="7668" w:type="dxa"/>
          </w:tcPr>
          <w:p w:rsidR="00F47FB8" w:rsidRDefault="00F47FB8" w:rsidP="002B326F">
            <w:pPr>
              <w:spacing w:before="0" w:after="200" w:line="276" w:lineRule="auto"/>
              <w:ind w:left="600"/>
              <w:jc w:val="both"/>
            </w:pPr>
          </w:p>
        </w:tc>
        <w:tc>
          <w:tcPr>
            <w:tcW w:w="1903" w:type="dxa"/>
          </w:tcPr>
          <w:p w:rsidR="00F47FB8" w:rsidRDefault="00F47FB8" w:rsidP="0029293E">
            <w:pPr>
              <w:snapToGrid w:val="0"/>
              <w:jc w:val="both"/>
              <w:rPr>
                <w:b/>
              </w:rPr>
            </w:pPr>
          </w:p>
        </w:tc>
      </w:tr>
    </w:tbl>
    <w:p w:rsidR="00F47FB8" w:rsidRDefault="00F47FB8" w:rsidP="0041097E">
      <w:pPr>
        <w:rPr>
          <w:b/>
          <w:i/>
        </w:rPr>
      </w:pPr>
    </w:p>
    <w:p w:rsidR="00F47FB8" w:rsidRDefault="00F47FB8" w:rsidP="0041097E">
      <w:pPr>
        <w:rPr>
          <w:b/>
          <w:i/>
        </w:rPr>
      </w:pPr>
    </w:p>
    <w:p w:rsidR="00F47FB8" w:rsidRDefault="00F47FB8" w:rsidP="0041097E">
      <w:pPr>
        <w:rPr>
          <w:b/>
          <w:bCs/>
          <w:i/>
        </w:rPr>
      </w:pPr>
    </w:p>
    <w:p w:rsidR="00F47FB8" w:rsidRPr="00B52B8F" w:rsidRDefault="00F47FB8" w:rsidP="0041097E">
      <w:pPr>
        <w:pageBreakBefore/>
      </w:pPr>
      <w:r w:rsidRPr="00B52B8F">
        <w:rPr>
          <w:b/>
        </w:rPr>
        <w:t>1. ОБЩАЯ ХАРАКТЕРИСТИКА РАБОЧЕЙ ПРОГРАММЫ УЧЕБНОЙ ДИСЦИПЛИНЫ</w:t>
      </w:r>
    </w:p>
    <w:p w:rsidR="00F47FB8" w:rsidRDefault="00F47FB8" w:rsidP="0041097E">
      <w:pPr>
        <w:rPr>
          <w:b/>
          <w:i/>
        </w:rPr>
      </w:pPr>
    </w:p>
    <w:p w:rsidR="00F47FB8" w:rsidRDefault="00F47FB8" w:rsidP="0041097E">
      <w:r>
        <w:rPr>
          <w:b/>
        </w:rPr>
        <w:t>1.1. Область применения программы</w:t>
      </w:r>
    </w:p>
    <w:p w:rsidR="00F47FB8" w:rsidRPr="00A46F9A" w:rsidRDefault="00F47FB8" w:rsidP="0041097E">
      <w:pPr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A46F9A">
        <w:rPr>
          <w:b/>
        </w:rPr>
        <w:t>15.02.15 «Технология металлообрабатывающего производства»</w:t>
      </w:r>
    </w:p>
    <w:p w:rsidR="00F47FB8" w:rsidRDefault="00F47FB8" w:rsidP="0041097E">
      <w:pPr>
        <w:rPr>
          <w:i/>
        </w:rPr>
      </w:pPr>
    </w:p>
    <w:p w:rsidR="00F47FB8" w:rsidRDefault="00F47FB8" w:rsidP="00CA616E">
      <w:pPr>
        <w:autoSpaceDE w:val="0"/>
        <w:autoSpaceDN w:val="0"/>
        <w:adjustRightInd w:val="0"/>
        <w:jc w:val="both"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t>Дисциплина относится к группе дисциплин  общего гуманитарного социально-экономических цикла.</w:t>
      </w:r>
    </w:p>
    <w:p w:rsidR="00F47FB8" w:rsidRDefault="00F47FB8" w:rsidP="0041097E">
      <w:pPr>
        <w:jc w:val="both"/>
      </w:pPr>
    </w:p>
    <w:p w:rsidR="00F47FB8" w:rsidRDefault="00F47FB8" w:rsidP="0041097E">
      <w:r>
        <w:rPr>
          <w:b/>
        </w:rPr>
        <w:t>1.3. Цель и планируемые результаты освоения дисциплины:</w:t>
      </w:r>
    </w:p>
    <w:p w:rsidR="00F47FB8" w:rsidRDefault="00F47FB8" w:rsidP="0041097E">
      <w:pPr>
        <w:rPr>
          <w:b/>
        </w:rPr>
      </w:pPr>
    </w:p>
    <w:p w:rsidR="00F47FB8" w:rsidRDefault="00F47FB8" w:rsidP="0041097E">
      <w:r>
        <w:t>В результате освоения дисциплины обучающийся должен знать:</w:t>
      </w:r>
    </w:p>
    <w:p w:rsidR="00F47FB8" w:rsidRPr="0041097E" w:rsidRDefault="00F47FB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основные категории и понятия философии;</w:t>
      </w:r>
    </w:p>
    <w:p w:rsidR="00F47FB8" w:rsidRPr="0041097E" w:rsidRDefault="00F47FB8" w:rsidP="0041097E">
      <w:pPr>
        <w:pStyle w:val="BodyText"/>
        <w:widowControl w:val="0"/>
        <w:tabs>
          <w:tab w:val="left" w:pos="834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роль философии в жизни человека и общества;</w:t>
      </w:r>
    </w:p>
    <w:p w:rsidR="00F47FB8" w:rsidRPr="0041097E" w:rsidRDefault="00F47FB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основы философского учения о бытии;</w:t>
      </w:r>
    </w:p>
    <w:p w:rsidR="00F47FB8" w:rsidRPr="0041097E" w:rsidRDefault="00F47FB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сущность процесса познания;</w:t>
      </w:r>
    </w:p>
    <w:p w:rsidR="00F47FB8" w:rsidRPr="0041097E" w:rsidRDefault="00F47FB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основы научной, философской и религиозной картин мира;</w:t>
      </w:r>
    </w:p>
    <w:p w:rsidR="00F47FB8" w:rsidRPr="0041097E" w:rsidRDefault="00F47FB8" w:rsidP="0041097E">
      <w:pPr>
        <w:pStyle w:val="BodyText"/>
        <w:widowControl w:val="0"/>
        <w:tabs>
          <w:tab w:val="left" w:pos="946"/>
        </w:tabs>
        <w:spacing w:after="0" w:line="322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F47FB8" w:rsidRPr="0041097E" w:rsidRDefault="00F47FB8" w:rsidP="0041097E">
      <w:pPr>
        <w:pStyle w:val="BodyText"/>
        <w:tabs>
          <w:tab w:val="left" w:pos="355"/>
          <w:tab w:val="left" w:pos="8102"/>
        </w:tabs>
        <w:spacing w:line="322" w:lineRule="exact"/>
        <w:ind w:right="300"/>
        <w:jc w:val="both"/>
        <w:rPr>
          <w:rStyle w:val="BodyTextCha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-</w:t>
      </w: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техники.</w:t>
      </w:r>
    </w:p>
    <w:p w:rsidR="00F47FB8" w:rsidRDefault="00F47FB8" w:rsidP="0041097E">
      <w:r>
        <w:t>В результате освоения дисциплины обучающийся должен уметь:</w:t>
      </w:r>
    </w:p>
    <w:p w:rsidR="00F47FB8" w:rsidRPr="009E4FF9" w:rsidRDefault="00F47FB8" w:rsidP="0041097E">
      <w:pPr>
        <w:pStyle w:val="BodyText"/>
        <w:widowControl w:val="0"/>
        <w:numPr>
          <w:ilvl w:val="0"/>
          <w:numId w:val="4"/>
        </w:numPr>
        <w:tabs>
          <w:tab w:val="left" w:pos="946"/>
        </w:tabs>
        <w:spacing w:after="0" w:line="322" w:lineRule="exact"/>
        <w:ind w:left="20" w:right="140" w:firstLine="660"/>
        <w:jc w:val="both"/>
        <w:rPr>
          <w:sz w:val="28"/>
          <w:szCs w:val="28"/>
        </w:rPr>
      </w:pPr>
      <w:r w:rsidRPr="0041097E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 w:rsidRPr="009E4FF9">
        <w:rPr>
          <w:rStyle w:val="BodyTextChar"/>
          <w:color w:val="000000"/>
          <w:sz w:val="28"/>
          <w:szCs w:val="28"/>
        </w:rPr>
        <w:t>;</w:t>
      </w:r>
    </w:p>
    <w:p w:rsidR="00F47FB8" w:rsidRPr="0041097E" w:rsidRDefault="00F47FB8" w:rsidP="0041097E">
      <w:pPr>
        <w:rPr>
          <w:b/>
          <w:i/>
        </w:rPr>
      </w:pPr>
      <w:r>
        <w:t xml:space="preserve">В результате освоения дисциплины обучающийся осваивает элементы </w:t>
      </w:r>
      <w:r w:rsidRPr="0041097E">
        <w:rPr>
          <w:b/>
          <w:i/>
        </w:rPr>
        <w:t>компетенций:</w:t>
      </w:r>
    </w:p>
    <w:tbl>
      <w:tblPr>
        <w:tblW w:w="9581" w:type="dxa"/>
        <w:tblInd w:w="-5" w:type="dxa"/>
        <w:tblLayout w:type="fixed"/>
        <w:tblLook w:val="0000"/>
      </w:tblPr>
      <w:tblGrid>
        <w:gridCol w:w="1229"/>
        <w:gridCol w:w="8352"/>
      </w:tblGrid>
      <w:tr w:rsidR="00F47FB8" w:rsidRPr="0041097E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B52B8F" w:rsidRDefault="00F47FB8" w:rsidP="00A96F5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52B8F">
              <w:rPr>
                <w:rStyle w:val="Emphasis"/>
                <w:rFonts w:ascii="Times New Roman" w:hAnsi="Times New Roman"/>
                <w:iCs w:val="0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B52B8F" w:rsidRDefault="00F47FB8" w:rsidP="00A96F5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52B8F">
              <w:rPr>
                <w:rStyle w:val="Emphasis"/>
                <w:rFonts w:ascii="Times New Roman" w:hAnsi="Times New Roman"/>
                <w:iCs w:val="0"/>
                <w:lang w:eastAsia="ru-RU"/>
              </w:rPr>
              <w:t>Наименование общих компетенций</w:t>
            </w:r>
          </w:p>
        </w:tc>
      </w:tr>
      <w:tr w:rsidR="00F47FB8" w:rsidTr="00A96F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1097E">
              <w:rPr>
                <w:rStyle w:val="Emphasis"/>
                <w:rFonts w:ascii="Times New Roman" w:hAnsi="Times New Roman"/>
                <w:b w:val="0"/>
                <w:i/>
                <w:iCs w:val="0"/>
                <w:sz w:val="24"/>
                <w:szCs w:val="24"/>
                <w:lang w:eastAsia="ru-RU"/>
              </w:rPr>
              <w:t>Осуществлять</w:t>
            </w:r>
            <w:r w:rsidRPr="0041097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b w:val="0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F47FB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41097E" w:rsidRDefault="00F47FB8" w:rsidP="00A96F5B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F47FB8" w:rsidRDefault="00F47FB8" w:rsidP="0041097E">
      <w:pPr>
        <w:pStyle w:val="Heading2"/>
        <w:spacing w:before="0" w:after="0"/>
        <w:jc w:val="both"/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41097E">
      <w:pPr>
        <w:rPr>
          <w:b/>
        </w:rPr>
      </w:pPr>
    </w:p>
    <w:p w:rsidR="00F47FB8" w:rsidRDefault="00F47FB8" w:rsidP="00CA616E">
      <w:pPr>
        <w:jc w:val="center"/>
      </w:pPr>
      <w:r>
        <w:rPr>
          <w:b/>
        </w:rPr>
        <w:t>2 . СТРУКТУРА И СОДЕРЖАНИЕ УЧЕБНОЙ ДИСЦИПЛИНЫ</w:t>
      </w:r>
    </w:p>
    <w:p w:rsidR="00F47FB8" w:rsidRDefault="00F47FB8" w:rsidP="0041097E">
      <w:r>
        <w:rPr>
          <w:b/>
        </w:rPr>
        <w:t>2.1. Объем учебной дисциплины и виды учебной работы</w:t>
      </w:r>
    </w:p>
    <w:tbl>
      <w:tblPr>
        <w:tblW w:w="0" w:type="auto"/>
        <w:tblInd w:w="-7" w:type="dxa"/>
        <w:tblLayout w:type="fixed"/>
        <w:tblLook w:val="0000"/>
      </w:tblPr>
      <w:tblGrid>
        <w:gridCol w:w="7797"/>
        <w:gridCol w:w="1789"/>
      </w:tblGrid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b/>
                <w:iCs/>
              </w:rPr>
              <w:t>Объем часов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Pr="00B52B8F" w:rsidRDefault="00F47FB8" w:rsidP="00A96F5B">
            <w:pPr>
              <w:rPr>
                <w:b/>
              </w:rPr>
            </w:pPr>
            <w:r w:rsidRPr="00B52B8F">
              <w:rPr>
                <w:b/>
                <w:iCs/>
              </w:rPr>
              <w:t>54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b/>
                <w:i/>
              </w:rPr>
              <w:t>Самостоятельная работа</w:t>
            </w:r>
            <w:r>
              <w:rPr>
                <w:rStyle w:val="a"/>
                <w:b/>
                <w:i/>
              </w:rPr>
              <w:footnoteReference w:id="2"/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t>1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Pr="00B52B8F" w:rsidRDefault="00F47FB8" w:rsidP="00A96F5B">
            <w:pPr>
              <w:rPr>
                <w:b/>
              </w:rPr>
            </w:pPr>
            <w:r w:rsidRPr="00B52B8F">
              <w:rPr>
                <w:b/>
              </w:rPr>
              <w:t>53</w:t>
            </w:r>
          </w:p>
        </w:tc>
      </w:tr>
      <w:tr w:rsidR="00F47FB8" w:rsidTr="00A96F5B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t>в том числе: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Pr="00B52B8F" w:rsidRDefault="00F47FB8" w:rsidP="00A96F5B">
            <w:pPr>
              <w:snapToGrid w:val="0"/>
              <w:rPr>
                <w:b/>
                <w:iCs/>
              </w:rPr>
            </w:pPr>
            <w:r w:rsidRPr="00B52B8F">
              <w:rPr>
                <w:b/>
                <w:iCs/>
              </w:rPr>
              <w:t>53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t>лабораторные работы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t>0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t>практические занятия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iCs/>
              </w:rPr>
              <w:t>0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t>курсовая работа (проект)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iCs/>
              </w:rPr>
              <w:t>0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t>контрольная работа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iCs/>
              </w:rPr>
              <w:t>0</w:t>
            </w:r>
          </w:p>
        </w:tc>
      </w:tr>
      <w:tr w:rsidR="00F47FB8" w:rsidTr="00A96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pPr>
              <w:snapToGrid w:val="0"/>
              <w:rPr>
                <w:i/>
                <w:iCs/>
              </w:rPr>
            </w:pPr>
            <w:r>
              <w:rPr>
                <w:iCs/>
              </w:rPr>
              <w:t>1</w:t>
            </w:r>
          </w:p>
        </w:tc>
      </w:tr>
      <w:tr w:rsidR="00F47FB8" w:rsidTr="00A96F5B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FB8" w:rsidRDefault="00F47FB8" w:rsidP="00A96F5B">
            <w:r>
              <w:rPr>
                <w:b/>
                <w:iCs/>
              </w:rPr>
              <w:t xml:space="preserve">Промежуточная аттестация проводится в форме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F47FB8" w:rsidRDefault="00F47FB8" w:rsidP="0041097E">
      <w:r>
        <w:rPr>
          <w:b/>
          <w:i/>
        </w:rPr>
        <w:t>Во всех ячейках со звездочкой (*) следует указать объем часов.</w:t>
      </w:r>
    </w:p>
    <w:p w:rsidR="00F47FB8" w:rsidRDefault="00F47FB8" w:rsidP="0041097E">
      <w:pPr>
        <w:rPr>
          <w:b/>
          <w:i/>
        </w:rPr>
      </w:pPr>
    </w:p>
    <w:p w:rsidR="00F47FB8" w:rsidRDefault="00F47FB8" w:rsidP="0041097E">
      <w:pPr>
        <w:sectPr w:rsidR="00F47FB8">
          <w:footerReference w:type="default" r:id="rId7"/>
          <w:footerReference w:type="first" r:id="rId8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F47FB8" w:rsidRDefault="00F47FB8" w:rsidP="0041097E">
      <w:pPr>
        <w:jc w:val="center"/>
        <w:rPr>
          <w:b/>
          <w:i/>
        </w:rPr>
      </w:pPr>
      <w:r>
        <w:rPr>
          <w:b/>
          <w:i/>
        </w:rPr>
        <w:t>2.2. Тематический план и содержание учебной дисциплины</w:t>
      </w:r>
    </w:p>
    <w:p w:rsidR="00F47FB8" w:rsidRDefault="00F47FB8" w:rsidP="0041097E">
      <w:pPr>
        <w:jc w:val="center"/>
        <w:rPr>
          <w:b/>
          <w:i/>
        </w:rPr>
      </w:pPr>
    </w:p>
    <w:p w:rsidR="00F47FB8" w:rsidRDefault="00F47FB8" w:rsidP="0041097E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2"/>
        <w:gridCol w:w="9361"/>
        <w:gridCol w:w="1408"/>
        <w:gridCol w:w="1657"/>
      </w:tblGrid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1408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Объем часов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i/>
              </w:rPr>
            </w:pPr>
            <w:r w:rsidRPr="0093246C">
              <w:rPr>
                <w:i/>
                <w:sz w:val="22"/>
                <w:szCs w:val="22"/>
              </w:rPr>
              <w:t xml:space="preserve">Уровень освоения, 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Cs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Раздел 1. Предмет философии и ее история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22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ОК 1-5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pStyle w:val="BodyText"/>
              <w:spacing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7FB8" w:rsidRPr="00171BB2" w:rsidRDefault="00F47FB8" w:rsidP="0093246C">
            <w:pPr>
              <w:pStyle w:val="BodyText"/>
              <w:spacing w:line="19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Тема 1.1. Основные понятия и предмет философии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Становление философии из мифологии. Характерные черты философии: понятийность, логичность, дискурсивность.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Предмет и определение философии.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t>4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1</w:t>
            </w:r>
          </w:p>
        </w:tc>
      </w:tr>
      <w:tr w:rsidR="00F47FB8" w:rsidTr="0093246C">
        <w:tc>
          <w:tcPr>
            <w:tcW w:w="2502" w:type="dxa"/>
          </w:tcPr>
          <w:p w:rsidR="00F47FB8" w:rsidRPr="00171BB2" w:rsidRDefault="00F47FB8" w:rsidP="0093246C">
            <w:pPr>
              <w:pStyle w:val="BodyText"/>
              <w:spacing w:line="235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Тема 1.2.</w:t>
            </w:r>
          </w:p>
          <w:p w:rsidR="00F47FB8" w:rsidRPr="00171BB2" w:rsidRDefault="00F47FB8" w:rsidP="0093246C">
            <w:pPr>
              <w:pStyle w:val="BodyText"/>
              <w:spacing w:line="235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Философия Древнего мира и средневековая философия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Предпосылки философии в Древнем мире (Китай и Индия)</w:t>
            </w:r>
          </w:p>
          <w:p w:rsidR="00F47FB8" w:rsidRPr="0093246C" w:rsidRDefault="00F47FB8" w:rsidP="0093246C">
            <w:pPr>
              <w:jc w:val="center"/>
              <w:rPr>
                <w:b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Становление философии в Древней Греции. Философские школы. Сократ. Платон. Аристотель. Философия Древнего Рима. Средневековая философия: патристика и схоластика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t>6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47FB8" w:rsidTr="0093246C">
        <w:tc>
          <w:tcPr>
            <w:tcW w:w="2502" w:type="dxa"/>
          </w:tcPr>
          <w:p w:rsidR="00F47FB8" w:rsidRPr="00171BB2" w:rsidRDefault="00F47FB8" w:rsidP="0093246C">
            <w:pPr>
              <w:pStyle w:val="BodyText"/>
              <w:spacing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</w:p>
          <w:p w:rsidR="00F47FB8" w:rsidRPr="00171BB2" w:rsidRDefault="00F47FB8" w:rsidP="0093246C">
            <w:pPr>
              <w:pStyle w:val="BodyText"/>
              <w:spacing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Тема 1.3.</w:t>
            </w:r>
          </w:p>
          <w:p w:rsidR="00F47FB8" w:rsidRPr="00171BB2" w:rsidRDefault="00F47FB8" w:rsidP="0093246C">
            <w:pPr>
              <w:pStyle w:val="BodyText"/>
              <w:spacing w:line="19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Философия Возрождения и Нового времени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Гуманизм и антропоцентризм эпохи Возрождения. Особенности философии Нового времени: рационализм и эмпиризм в теории познания.</w:t>
            </w:r>
          </w:p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Немецкая классическая философия..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t>6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Тема 1.4.</w:t>
            </w:r>
          </w:p>
          <w:p w:rsidR="00F47FB8" w:rsidRPr="0093246C" w:rsidRDefault="00F47FB8" w:rsidP="0093246C">
            <w:pPr>
              <w:pStyle w:val="BodyText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46C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философия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Основные направления философии ХХ века: неопозитивизм, прагматизм и экзистенциализм. Философия бессознательного. Русская философия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t>6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2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pStyle w:val="BodyText"/>
              <w:spacing w:line="197" w:lineRule="exact"/>
              <w:jc w:val="center"/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47FB8" w:rsidRPr="0093246C" w:rsidRDefault="00F47FB8" w:rsidP="0093246C">
            <w:pPr>
              <w:pStyle w:val="BodyText"/>
              <w:spacing w:line="197" w:lineRule="exact"/>
              <w:jc w:val="center"/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46C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Структура и основные направления философии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31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ОК 1-7, 9, 10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Тема 2.1</w:t>
            </w:r>
            <w:r w:rsidRPr="0093246C">
              <w:rPr>
                <w:rStyle w:val="9"/>
                <w:color w:val="000000"/>
                <w:sz w:val="24"/>
                <w:lang w:eastAsia="ru-RU"/>
              </w:rPr>
              <w:t>Методы философии и ее внутреннее строение</w:t>
            </w:r>
          </w:p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9361" w:type="dxa"/>
          </w:tcPr>
          <w:p w:rsidR="00F47FB8" w:rsidRPr="00A17D54" w:rsidRDefault="00F47FB8" w:rsidP="0093246C">
            <w:pPr>
              <w:jc w:val="center"/>
            </w:pPr>
            <w:r w:rsidRPr="00A17D54"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Этапы философии: античный, средневековый, Нового времени, ХХ века. Основные картины мира - философская (античность), религиозная (Средневековье), научная (Новое время).</w:t>
            </w:r>
          </w:p>
          <w:p w:rsidR="00F47FB8" w:rsidRPr="0093246C" w:rsidRDefault="00F47FB8" w:rsidP="0093246C">
            <w:pPr>
              <w:jc w:val="center"/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Методы философии: формально-логический, диалектический, прагматический, системный, и др. Строение философии и ее основные направления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rPr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Cs w:val="19"/>
                <w:lang w:eastAsia="ru-RU"/>
              </w:rPr>
              <w:t>Тема 2.2. Учение о бытии и теория познания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  <w:p w:rsidR="00F47FB8" w:rsidRPr="00A17D54" w:rsidRDefault="00F47FB8" w:rsidP="0093246C">
            <w:pPr>
              <w:jc w:val="center"/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Гносеология - учение о познании. Соотношение абсолютной и относительной истины. Соотношение философской, религиозной и научной истин. Методология научного познания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t>12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F47FB8" w:rsidTr="0093246C">
        <w:tc>
          <w:tcPr>
            <w:tcW w:w="2502" w:type="dxa"/>
          </w:tcPr>
          <w:p w:rsidR="00F47FB8" w:rsidRPr="00440BFE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440BFE">
              <w:rPr>
                <w:rStyle w:val="9"/>
                <w:color w:val="000000"/>
                <w:sz w:val="24"/>
                <w:lang w:eastAsia="ru-RU"/>
              </w:rPr>
              <w:t>Тема 2.3.Этика и социальная философия</w:t>
            </w:r>
          </w:p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Cs w:val="19"/>
                <w:lang w:eastAsia="ru-RU"/>
              </w:rPr>
            </w:pP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  <w:r w:rsidRPr="0093246C">
              <w:rPr>
                <w:rStyle w:val="91"/>
                <w:i w:val="0"/>
                <w:iCs/>
                <w:color w:val="000000"/>
                <w:szCs w:val="19"/>
                <w:lang w:eastAsia="ru-RU"/>
              </w:rPr>
              <w:t>.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rPr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Cs w:val="19"/>
                <w:lang w:eastAsia="ru-RU"/>
              </w:rPr>
            </w:pPr>
          </w:p>
        </w:tc>
        <w:tc>
          <w:tcPr>
            <w:tcW w:w="9361" w:type="dxa"/>
          </w:tcPr>
          <w:p w:rsidR="00F47FB8" w:rsidRPr="000718B9" w:rsidRDefault="00F47FB8" w:rsidP="008E3DDA">
            <w:pPr>
              <w:snapToGrid w:val="0"/>
              <w:spacing w:line="202" w:lineRule="exact"/>
            </w:pPr>
            <w:r w:rsidRPr="000718B9">
              <w:rPr>
                <w:u w:val="single"/>
              </w:rPr>
              <w:t xml:space="preserve">Самостоятельная работа обучающихся.                                                        </w:t>
            </w:r>
            <w:r w:rsidRPr="000718B9">
              <w:t xml:space="preserve">                                   Доклады на тему «Общество как саморазвивающаяся система»</w:t>
            </w:r>
          </w:p>
        </w:tc>
        <w:tc>
          <w:tcPr>
            <w:tcW w:w="1408" w:type="dxa"/>
          </w:tcPr>
          <w:p w:rsidR="00F47FB8" w:rsidRPr="00B52B8F" w:rsidRDefault="00F47FB8" w:rsidP="000718B9">
            <w:pPr>
              <w:pStyle w:val="BodyText"/>
              <w:snapToGrid w:val="0"/>
              <w:spacing w:before="240" w:line="190" w:lineRule="exact"/>
              <w:jc w:val="center"/>
              <w:rPr>
                <w:sz w:val="28"/>
                <w:szCs w:val="28"/>
              </w:rPr>
            </w:pPr>
            <w:r w:rsidRPr="00B52B8F"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Тема 2.4 Место философии в духовной культуре и ее</w:t>
            </w:r>
            <w:r>
              <w:rPr>
                <w:rStyle w:val="9"/>
                <w:color w:val="000000"/>
                <w:sz w:val="24"/>
                <w:lang w:eastAsia="ru-RU"/>
              </w:rPr>
              <w:t xml:space="preserve">   </w:t>
            </w:r>
            <w:r w:rsidRPr="0093246C">
              <w:rPr>
                <w:rStyle w:val="9"/>
                <w:color w:val="000000"/>
                <w:sz w:val="24"/>
                <w:lang w:eastAsia="ru-RU"/>
              </w:rPr>
              <w:t>значение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F47FB8" w:rsidRPr="0093246C" w:rsidRDefault="00F47FB8" w:rsidP="0093246C">
            <w:pPr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</w:pPr>
            <w:r w:rsidRPr="00B52B8F">
              <w:t>7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Итого:</w:t>
            </w:r>
            <w:r>
              <w:rPr>
                <w:rStyle w:val="9"/>
                <w:color w:val="000000"/>
                <w:sz w:val="24"/>
                <w:lang w:eastAsia="ru-RU"/>
              </w:rPr>
              <w:t xml:space="preserve"> учебная (аудиторная) нагрузка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53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</w:tr>
      <w:tr w:rsidR="00F47FB8" w:rsidTr="0093246C">
        <w:tc>
          <w:tcPr>
            <w:tcW w:w="2502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>
              <w:rPr>
                <w:rStyle w:val="9"/>
                <w:color w:val="000000"/>
                <w:sz w:val="24"/>
                <w:lang w:eastAsia="ru-RU"/>
              </w:rPr>
              <w:t>Самостоятельная работа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1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</w:tr>
      <w:tr w:rsidR="00F47FB8" w:rsidTr="0093246C">
        <w:tc>
          <w:tcPr>
            <w:tcW w:w="2502" w:type="dxa"/>
          </w:tcPr>
          <w:p w:rsidR="00F47FB8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>
              <w:rPr>
                <w:rStyle w:val="9"/>
                <w:color w:val="000000"/>
                <w:sz w:val="24"/>
                <w:lang w:eastAsia="ru-RU"/>
              </w:rPr>
              <w:t>Максимальная</w:t>
            </w:r>
          </w:p>
        </w:tc>
        <w:tc>
          <w:tcPr>
            <w:tcW w:w="9361" w:type="dxa"/>
          </w:tcPr>
          <w:p w:rsidR="00F47FB8" w:rsidRPr="0093246C" w:rsidRDefault="00F47FB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408" w:type="dxa"/>
          </w:tcPr>
          <w:p w:rsidR="00F47FB8" w:rsidRPr="00B52B8F" w:rsidRDefault="00F47FB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54</w:t>
            </w:r>
          </w:p>
        </w:tc>
        <w:tc>
          <w:tcPr>
            <w:tcW w:w="1657" w:type="dxa"/>
          </w:tcPr>
          <w:p w:rsidR="00F47FB8" w:rsidRPr="0093246C" w:rsidRDefault="00F47FB8" w:rsidP="0093246C">
            <w:pPr>
              <w:jc w:val="center"/>
              <w:rPr>
                <w:b/>
                <w:i/>
              </w:rPr>
            </w:pPr>
          </w:p>
        </w:tc>
      </w:tr>
    </w:tbl>
    <w:p w:rsidR="00F47FB8" w:rsidRPr="00AE1C88" w:rsidRDefault="00F47FB8" w:rsidP="0041097E">
      <w:pPr>
        <w:tabs>
          <w:tab w:val="left" w:pos="11908"/>
        </w:tabs>
      </w:pPr>
    </w:p>
    <w:p w:rsidR="00F47FB8" w:rsidRDefault="00F47FB8" w:rsidP="0041097E">
      <w:pPr>
        <w:rPr>
          <w:bCs/>
          <w:i/>
        </w:rPr>
      </w:pPr>
      <w:r>
        <w:rPr>
          <w:bCs/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 w:rsidR="00F47FB8" w:rsidRDefault="00F47FB8" w:rsidP="0041097E">
      <w:r>
        <w:rPr>
          <w:bCs/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F47FB8" w:rsidRDefault="00F47FB8" w:rsidP="0041097E"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F47FB8" w:rsidRDefault="00F47FB8" w:rsidP="0041097E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F47FB8" w:rsidRDefault="00F47FB8" w:rsidP="0041097E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F47FB8" w:rsidRDefault="00F47FB8" w:rsidP="0041097E">
      <w:pPr>
        <w:sectPr w:rsidR="00F47FB8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F47FB8" w:rsidRPr="001F20A4" w:rsidRDefault="00F47FB8" w:rsidP="0041097E">
      <w:pPr>
        <w:jc w:val="center"/>
      </w:pPr>
      <w:r w:rsidRPr="001F20A4">
        <w:t>3. УСЛОВИЯ РЕАЛИЗАЦИИ ПРОГРАММЫ</w:t>
      </w:r>
    </w:p>
    <w:p w:rsidR="00F47FB8" w:rsidRDefault="00F47FB8" w:rsidP="0041097E">
      <w:r>
        <w:rPr>
          <w:b/>
          <w:bCs/>
          <w:i/>
        </w:rPr>
        <w:t>3.1. Материально-техническое обеспечение</w:t>
      </w:r>
    </w:p>
    <w:p w:rsidR="00F47FB8" w:rsidRPr="00D311D3" w:rsidRDefault="00F47FB8" w:rsidP="002B6ED8">
      <w:pPr>
        <w:pStyle w:val="a0"/>
      </w:pPr>
      <w:r w:rsidRPr="00D311D3">
        <w:rPr>
          <w:rFonts w:ascii="Times New Roman" w:hAnsi="Times New Roman" w:cs="Times New Roman"/>
          <w:bCs/>
        </w:rPr>
        <w:t xml:space="preserve">Реализация программы </w:t>
      </w:r>
      <w:r w:rsidRPr="00D311D3">
        <w:rPr>
          <w:rFonts w:ascii="Times New Roman" w:hAnsi="Times New Roman" w:cs="Times New Roman"/>
        </w:rPr>
        <w:t>предполагает наличие учебного кабинета «Социально-экономических дисциплин»;</w:t>
      </w:r>
      <w:r w:rsidRPr="00D311D3">
        <w:tab/>
      </w:r>
    </w:p>
    <w:p w:rsidR="00F47FB8" w:rsidRPr="00D311D3" w:rsidRDefault="00F47FB8" w:rsidP="002B6ED8">
      <w:pPr>
        <w:pStyle w:val="a0"/>
        <w:rPr>
          <w:rFonts w:ascii="Times New Roman" w:hAnsi="Times New Roman" w:cs="Times New Roman"/>
        </w:rPr>
      </w:pPr>
      <w:r w:rsidRPr="00D311D3">
        <w:rPr>
          <w:rFonts w:ascii="Times New Roman" w:hAnsi="Times New Roman" w:cs="Times New Roman"/>
        </w:rPr>
        <w:t>комплект учебной мебели;</w:t>
      </w:r>
    </w:p>
    <w:p w:rsidR="00F47FB8" w:rsidRPr="00D311D3" w:rsidRDefault="00F47FB8" w:rsidP="002B6ED8">
      <w:r w:rsidRPr="00D311D3">
        <w:t>Учебно-методический комплекс по дисциплине основы философии;</w:t>
      </w:r>
    </w:p>
    <w:p w:rsidR="00F47FB8" w:rsidRPr="00D311D3" w:rsidRDefault="00F47FB8" w:rsidP="002B6ED8">
      <w:r w:rsidRPr="00D311D3">
        <w:t>Автоматизированное рабочее место преподавателя;</w:t>
      </w:r>
    </w:p>
    <w:p w:rsidR="00F47FB8" w:rsidRPr="00D311D3" w:rsidRDefault="00F47FB8" w:rsidP="002B6ED8">
      <w:pPr>
        <w:pStyle w:val="a0"/>
        <w:rPr>
          <w:rFonts w:ascii="Times New Roman" w:hAnsi="Times New Roman" w:cs="Times New Roman"/>
        </w:rPr>
      </w:pPr>
      <w:r w:rsidRPr="00D311D3">
        <w:rPr>
          <w:rFonts w:ascii="Times New Roman" w:hAnsi="Times New Roman" w:cs="Times New Roman"/>
        </w:rPr>
        <w:t>учебно-наглядные пособия (планшеты);</w:t>
      </w:r>
    </w:p>
    <w:p w:rsidR="00F47FB8" w:rsidRPr="00D311D3" w:rsidRDefault="00F47FB8" w:rsidP="002B6ED8">
      <w:pPr>
        <w:pStyle w:val="a0"/>
        <w:rPr>
          <w:rFonts w:ascii="Times New Roman" w:hAnsi="Times New Roman" w:cs="Times New Roman"/>
        </w:rPr>
      </w:pPr>
      <w:r w:rsidRPr="00D311D3">
        <w:rPr>
          <w:rFonts w:ascii="Times New Roman" w:hAnsi="Times New Roman" w:cs="Times New Roman"/>
        </w:rPr>
        <w:t>мультимедийный проектор</w:t>
      </w:r>
    </w:p>
    <w:p w:rsidR="00F47FB8" w:rsidRPr="00D311D3" w:rsidRDefault="00F47FB8" w:rsidP="002B6ED8">
      <w:pPr>
        <w:pStyle w:val="a0"/>
        <w:rPr>
          <w:rFonts w:ascii="Times New Roman" w:hAnsi="Times New Roman" w:cs="Times New Roman"/>
        </w:rPr>
      </w:pPr>
      <w:r w:rsidRPr="00D311D3">
        <w:rPr>
          <w:rFonts w:ascii="Times New Roman" w:hAnsi="Times New Roman" w:cs="Times New Roman"/>
        </w:rPr>
        <w:t>карты: Федеральные округа РФ, политическая карта мира;</w:t>
      </w:r>
    </w:p>
    <w:p w:rsidR="00F47FB8" w:rsidRPr="00D311D3" w:rsidRDefault="00F47FB8" w:rsidP="002B6ED8">
      <w:pPr>
        <w:pStyle w:val="a0"/>
        <w:rPr>
          <w:rFonts w:ascii="Times New Roman" w:hAnsi="Times New Roman" w:cs="Times New Roman"/>
        </w:rPr>
      </w:pPr>
      <w:r w:rsidRPr="00D311D3">
        <w:rPr>
          <w:rFonts w:ascii="Times New Roman" w:hAnsi="Times New Roman" w:cs="Times New Roman"/>
        </w:rPr>
        <w:t>атласы;</w:t>
      </w:r>
    </w:p>
    <w:p w:rsidR="00F47FB8" w:rsidRPr="00D311D3" w:rsidRDefault="00F47FB8" w:rsidP="002B6ED8">
      <w:pPr>
        <w:pStyle w:val="a0"/>
        <w:rPr>
          <w:rFonts w:ascii="Times New Roman" w:hAnsi="Times New Roman" w:cs="Times New Roman"/>
        </w:rPr>
      </w:pPr>
      <w:r w:rsidRPr="00D311D3">
        <w:rPr>
          <w:rFonts w:ascii="Times New Roman" w:hAnsi="Times New Roman" w:cs="Times New Roman"/>
        </w:rPr>
        <w:t>Государственная символика;</w:t>
      </w:r>
    </w:p>
    <w:p w:rsidR="00F47FB8" w:rsidRPr="00D311D3" w:rsidRDefault="00F47FB8" w:rsidP="002B6ED8">
      <w:r w:rsidRPr="00D311D3">
        <w:t>альбомы по страноведческому материалу</w:t>
      </w:r>
      <w:r w:rsidRPr="00D311D3">
        <w:tab/>
      </w:r>
      <w:r w:rsidRPr="00D311D3">
        <w:tab/>
      </w:r>
      <w:r w:rsidRPr="00D311D3">
        <w:tab/>
      </w:r>
      <w:r w:rsidRPr="00D311D3">
        <w:tab/>
      </w:r>
    </w:p>
    <w:p w:rsidR="00F47FB8" w:rsidRPr="00D311D3" w:rsidRDefault="00F47FB8" w:rsidP="0041097E">
      <w:pPr>
        <w:rPr>
          <w:b/>
          <w:i/>
        </w:rPr>
      </w:pPr>
    </w:p>
    <w:p w:rsidR="00F47FB8" w:rsidRPr="00D311D3" w:rsidRDefault="00F47FB8" w:rsidP="0041097E">
      <w:pPr>
        <w:rPr>
          <w:b/>
          <w:i/>
        </w:rPr>
      </w:pPr>
      <w:r w:rsidRPr="00D311D3">
        <w:rPr>
          <w:b/>
          <w:i/>
        </w:rPr>
        <w:t>3.2. Информационное обеспечение обучения</w:t>
      </w:r>
    </w:p>
    <w:p w:rsidR="00F47FB8" w:rsidRPr="00D311D3" w:rsidRDefault="00F47FB8" w:rsidP="005A765E">
      <w:pPr>
        <w:textAlignment w:val="bottom"/>
        <w:rPr>
          <w:color w:val="000000"/>
        </w:rPr>
      </w:pPr>
      <w:r w:rsidRPr="00D311D3">
        <w:rPr>
          <w:color w:val="000000"/>
        </w:rPr>
        <w:t>Горелов А.А. Основы философии: Учебник. – М.: Академия, 2012</w:t>
      </w:r>
    </w:p>
    <w:p w:rsidR="00F47FB8" w:rsidRPr="00D311D3" w:rsidRDefault="00F47FB8" w:rsidP="005A765E">
      <w:pPr>
        <w:textAlignment w:val="bottom"/>
        <w:rPr>
          <w:color w:val="000000"/>
        </w:rPr>
      </w:pPr>
      <w:r w:rsidRPr="00D311D3">
        <w:rPr>
          <w:color w:val="000000"/>
        </w:rPr>
        <w:t xml:space="preserve">Кащеев С.И. Философия: у/п ля ССУЗов. – 2 – е изд., 2017. - </w:t>
      </w:r>
      <w:r w:rsidRPr="00D311D3">
        <w:rPr>
          <w:bCs/>
          <w:color w:val="000000"/>
        </w:rPr>
        <w:t xml:space="preserve">ЭБС  IPRbooks </w:t>
      </w:r>
    </w:p>
    <w:p w:rsidR="00F47FB8" w:rsidRPr="00D311D3" w:rsidRDefault="00F47FB8" w:rsidP="005A765E">
      <w:r w:rsidRPr="00D311D3">
        <w:rPr>
          <w:color w:val="000000"/>
        </w:rPr>
        <w:t>Основы философии: У/п для ССУЗов/ Под ред. В.П. Кохановского. – Ростов на Дону: Феникс, 2012</w:t>
      </w:r>
    </w:p>
    <w:p w:rsidR="00F47FB8" w:rsidRPr="00D311D3" w:rsidRDefault="00F47FB8" w:rsidP="00371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47FB8" w:rsidRPr="00D311D3" w:rsidRDefault="00F47FB8" w:rsidP="0041097E">
      <w:pPr>
        <w:jc w:val="center"/>
        <w:rPr>
          <w:bCs/>
        </w:rPr>
      </w:pPr>
      <w:bookmarkStart w:id="0" w:name="_GoBack"/>
      <w:r w:rsidRPr="00D311D3">
        <w:rPr>
          <w:bCs/>
        </w:rPr>
        <w:t>электронные ресурсы:</w:t>
      </w:r>
    </w:p>
    <w:bookmarkEnd w:id="0"/>
    <w:p w:rsidR="00F47FB8" w:rsidRPr="00D311D3" w:rsidRDefault="00F47FB8" w:rsidP="005A765E">
      <w:pPr>
        <w:pStyle w:val="BodyText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D311D3">
        <w:rPr>
          <w:rFonts w:ascii="Times New Roman" w:hAnsi="Times New Roman" w:cs="Times New Roman"/>
          <w:bCs/>
          <w:sz w:val="24"/>
          <w:szCs w:val="24"/>
        </w:rPr>
        <w:t>1.</w:t>
      </w:r>
      <w:hyperlink r:id="rId12" w:history="1"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alleg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</w:rPr>
          <w:t>/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edu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</w:rPr>
          <w:t>/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philos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</w:rPr>
          <w:t>1.</w:t>
        </w:r>
        <w:r w:rsidRPr="00D311D3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htm</w:t>
        </w:r>
      </w:hyperlink>
    </w:p>
    <w:p w:rsidR="00F47FB8" w:rsidRPr="00D311D3" w:rsidRDefault="00F47FB8" w:rsidP="005A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D311D3">
        <w:t xml:space="preserve">2. </w:t>
      </w:r>
      <w:hyperlink r:id="rId13" w:history="1">
        <w:r w:rsidRPr="00D311D3">
          <w:rPr>
            <w:rStyle w:val="Hyperlink"/>
            <w:color w:val="auto"/>
            <w:u w:val="none"/>
            <w:lang w:val="en-US" w:eastAsia="en-US"/>
          </w:rPr>
          <w:t>www</w:t>
        </w:r>
        <w:r w:rsidRPr="00D311D3">
          <w:rPr>
            <w:rStyle w:val="Hyperlink"/>
            <w:color w:val="auto"/>
            <w:u w:val="none"/>
            <w:lang w:eastAsia="en-US"/>
          </w:rPr>
          <w:t>.</w:t>
        </w:r>
        <w:r w:rsidRPr="00D311D3">
          <w:rPr>
            <w:rStyle w:val="Hyperlink"/>
            <w:color w:val="auto"/>
            <w:u w:val="none"/>
            <w:lang w:val="en-US" w:eastAsia="en-US"/>
          </w:rPr>
          <w:t>diplom</w:t>
        </w:r>
        <w:r w:rsidRPr="00D311D3">
          <w:rPr>
            <w:rStyle w:val="Hyperlink"/>
            <w:color w:val="auto"/>
            <w:u w:val="none"/>
            <w:lang w:eastAsia="en-US"/>
          </w:rPr>
          <w:t>-</w:t>
        </w:r>
        <w:r w:rsidRPr="00D311D3">
          <w:rPr>
            <w:rStyle w:val="Hyperlink"/>
            <w:color w:val="auto"/>
            <w:u w:val="none"/>
            <w:lang w:val="en-US" w:eastAsia="en-US"/>
          </w:rPr>
          <w:t>inet</w:t>
        </w:r>
        <w:r w:rsidRPr="00D311D3">
          <w:rPr>
            <w:rStyle w:val="Hyperlink"/>
            <w:color w:val="auto"/>
            <w:u w:val="none"/>
            <w:lang w:eastAsia="en-US"/>
          </w:rPr>
          <w:t>.</w:t>
        </w:r>
        <w:r w:rsidRPr="00D311D3">
          <w:rPr>
            <w:rStyle w:val="Hyperlink"/>
            <w:color w:val="auto"/>
            <w:u w:val="none"/>
            <w:lang w:val="en-US" w:eastAsia="en-US"/>
          </w:rPr>
          <w:t>ru</w:t>
        </w:r>
        <w:r w:rsidRPr="00D311D3">
          <w:rPr>
            <w:rStyle w:val="Hyperlink"/>
            <w:color w:val="auto"/>
            <w:u w:val="none"/>
            <w:lang w:eastAsia="en-US"/>
          </w:rPr>
          <w:t>/</w:t>
        </w:r>
        <w:r w:rsidRPr="00D311D3">
          <w:rPr>
            <w:rStyle w:val="Hyperlink"/>
            <w:color w:val="auto"/>
            <w:u w:val="none"/>
            <w:lang w:val="en-US" w:eastAsia="en-US"/>
          </w:rPr>
          <w:t>resursfilos</w:t>
        </w:r>
      </w:hyperlink>
    </w:p>
    <w:p w:rsidR="00F47FB8" w:rsidRPr="00D311D3" w:rsidRDefault="00F47FB8" w:rsidP="0041097E">
      <w:pPr>
        <w:jc w:val="both"/>
        <w:rPr>
          <w:b/>
          <w:bCs/>
          <w:i/>
        </w:rPr>
      </w:pPr>
    </w:p>
    <w:p w:rsidR="00F47FB8" w:rsidRDefault="00F47FB8" w:rsidP="0041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47FB8" w:rsidRDefault="00F47FB8" w:rsidP="0041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47FB8" w:rsidRPr="00D311D3" w:rsidRDefault="00F47FB8" w:rsidP="0041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47FB8" w:rsidRDefault="00F47FB8" w:rsidP="0041097E">
      <w:r>
        <w:rPr>
          <w:b/>
          <w:i/>
        </w:rPr>
        <w:t>3.3. Организация образовательного процесса</w:t>
      </w:r>
    </w:p>
    <w:p w:rsidR="00F47FB8" w:rsidRDefault="00F47FB8" w:rsidP="0041097E">
      <w:pPr>
        <w:rPr>
          <w:b/>
          <w:bCs/>
          <w:i/>
        </w:rPr>
      </w:pPr>
      <w:r>
        <w:rPr>
          <w:b/>
          <w:bCs/>
          <w:i/>
        </w:rPr>
        <w:t>Дисциплина, изучение которой предшествовало освоению дисциплины «Основы философии»: «История»</w:t>
      </w:r>
    </w:p>
    <w:p w:rsidR="00F47FB8" w:rsidRDefault="00F47FB8" w:rsidP="0041097E"/>
    <w:p w:rsidR="00F47FB8" w:rsidRDefault="00F47FB8" w:rsidP="0041097E">
      <w:pPr>
        <w:rPr>
          <w:b/>
          <w:i/>
        </w:rPr>
      </w:pPr>
      <w:r>
        <w:rPr>
          <w:b/>
          <w:i/>
        </w:rPr>
        <w:t>3.4. Кадровое обеспечение образовательного процесса</w:t>
      </w:r>
    </w:p>
    <w:p w:rsidR="00F47FB8" w:rsidRPr="006D6168" w:rsidRDefault="00F47FB8" w:rsidP="0041097E">
      <w:r w:rsidRPr="006D6168">
        <w:t>Реализация</w:t>
      </w:r>
      <w:r>
        <w:t xml:space="preserve">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 w:rsidR="00F47FB8" w:rsidRDefault="00F47FB8" w:rsidP="0041097E">
      <w:pPr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:rsidR="00F47FB8" w:rsidRDefault="00F47FB8" w:rsidP="0029293E">
      <w:pPr>
        <w:jc w:val="both"/>
        <w:rPr>
          <w:bCs/>
        </w:rPr>
      </w:pPr>
      <w:r>
        <w:rPr>
          <w:bCs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</w:t>
      </w:r>
      <w:r w:rsidRPr="0029293E">
        <w:rPr>
          <w:bCs/>
        </w:rPr>
        <w:t>профессиональной деятельности, не реже 1 раза в 3 года с учетом расширения спектра профессиональных компетенций.</w:t>
      </w:r>
    </w:p>
    <w:p w:rsidR="00F47FB8" w:rsidRDefault="00F47FB8" w:rsidP="0029293E">
      <w:pPr>
        <w:jc w:val="both"/>
        <w:rPr>
          <w:bCs/>
        </w:rPr>
      </w:pPr>
    </w:p>
    <w:p w:rsidR="00F47FB8" w:rsidRDefault="00F47FB8" w:rsidP="0041097E">
      <w:pPr>
        <w:pStyle w:val="ListParagraph"/>
        <w:numPr>
          <w:ilvl w:val="0"/>
          <w:numId w:val="2"/>
        </w:numPr>
        <w:spacing w:before="0" w:after="200" w:line="276" w:lineRule="auto"/>
        <w:contextualSpacing/>
        <w:jc w:val="center"/>
      </w:pPr>
      <w:r>
        <w:t>КОНТРОЛЬ И ОЦЕНКА РЕЗУЛЬТАТОВ ОСВОЕНИЯ УЧЕБНОЙ ДИСЦИПЛИНЫ</w:t>
      </w:r>
    </w:p>
    <w:tbl>
      <w:tblPr>
        <w:tblW w:w="15564" w:type="dxa"/>
        <w:tblInd w:w="-5" w:type="dxa"/>
        <w:tblLayout w:type="fixed"/>
        <w:tblLook w:val="0000"/>
      </w:tblPr>
      <w:tblGrid>
        <w:gridCol w:w="5642"/>
        <w:gridCol w:w="5953"/>
        <w:gridCol w:w="3969"/>
      </w:tblGrid>
      <w:tr w:rsidR="00F47FB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58727D" w:rsidRDefault="00F47FB8" w:rsidP="00A96F5B">
            <w:pPr>
              <w:jc w:val="center"/>
            </w:pPr>
            <w:r w:rsidRPr="0058727D">
              <w:rPr>
                <w:b/>
                <w:bCs/>
              </w:rPr>
              <w:t>Результаты обучения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58727D" w:rsidRDefault="00F47FB8" w:rsidP="00A96F5B">
            <w:pPr>
              <w:jc w:val="center"/>
            </w:pPr>
            <w:r w:rsidRPr="0058727D">
              <w:rPr>
                <w:b/>
                <w:bCs/>
              </w:rPr>
              <w:t>Критерии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58727D" w:rsidRDefault="00F47FB8" w:rsidP="00A96F5B">
            <w:pPr>
              <w:jc w:val="center"/>
            </w:pPr>
            <w:r w:rsidRPr="0058727D">
              <w:rPr>
                <w:b/>
                <w:bCs/>
              </w:rPr>
              <w:t>Формы и методы оценки</w:t>
            </w:r>
          </w:p>
        </w:tc>
      </w:tr>
      <w:tr w:rsidR="00F47FB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3441ED" w:rsidRDefault="00F47FB8" w:rsidP="00A96F5B">
            <w:pPr>
              <w:rPr>
                <w:bCs/>
              </w:rPr>
            </w:pPr>
            <w:r w:rsidRPr="003441ED">
              <w:rPr>
                <w:bCs/>
              </w:rPr>
              <w:t>Перечень знаний, осваиваемых в рамках дисциплины:</w:t>
            </w:r>
          </w:p>
          <w:p w:rsidR="00F47FB8" w:rsidRPr="00CF6AC4" w:rsidRDefault="00F47FB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  <w:r w:rsidRPr="00CF6AC4">
              <w:rPr>
                <w:rStyle w:val="112"/>
                <w:color w:val="000000"/>
                <w:sz w:val="24"/>
                <w:szCs w:val="24"/>
              </w:rPr>
              <w:t>основные категории и понятия философии,</w:t>
            </w:r>
          </w:p>
          <w:p w:rsidR="00F47FB8" w:rsidRPr="00CF6AC4" w:rsidRDefault="00F47FB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CF6AC4">
              <w:rPr>
                <w:rStyle w:val="112"/>
                <w:color w:val="000000"/>
                <w:sz w:val="24"/>
                <w:szCs w:val="24"/>
              </w:rPr>
              <w:t xml:space="preserve">- роль философии в жизни человека и основы философского учения о бытии, </w:t>
            </w:r>
          </w:p>
          <w:p w:rsidR="00F47FB8" w:rsidRPr="00CF6AC4" w:rsidRDefault="00F47FB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CF6AC4">
              <w:rPr>
                <w:rStyle w:val="112"/>
                <w:color w:val="000000"/>
                <w:sz w:val="24"/>
                <w:szCs w:val="24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 w:rsidR="00F47FB8" w:rsidRPr="003441ED" w:rsidRDefault="00F47FB8" w:rsidP="00371BC9">
            <w:r w:rsidRPr="00371BC9">
              <w:rPr>
                <w:rStyle w:val="112"/>
                <w:color w:val="000000"/>
                <w:sz w:val="24"/>
                <w:lang w:eastAsia="ru-RU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 w:rsidRPr="00FB4AD4">
              <w:rPr>
                <w:rStyle w:val="112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3441ED" w:rsidRDefault="00F47FB8" w:rsidP="00A96F5B">
            <w:pPr>
              <w:rPr>
                <w:bCs/>
              </w:rPr>
            </w:pPr>
            <w:r w:rsidRPr="003441ED">
              <w:rPr>
                <w:bCs/>
              </w:rPr>
              <w:t>Характеристики демонстрируемых знаний</w:t>
            </w:r>
          </w:p>
          <w:p w:rsidR="00F47FB8" w:rsidRPr="003441ED" w:rsidRDefault="00F47FB8" w:rsidP="00A96F5B">
            <w:r>
              <w:t>Демонстрирует знания основных категорий и понятий философии</w:t>
            </w:r>
          </w:p>
          <w:p w:rsidR="00F47FB8" w:rsidRDefault="00F47FB8" w:rsidP="00A96F5B"/>
          <w:p w:rsidR="00F47FB8" w:rsidRPr="003441ED" w:rsidRDefault="00F47FB8" w:rsidP="00A96F5B">
            <w:r w:rsidRPr="003441ED">
              <w:t xml:space="preserve">Демонстрирует знания </w:t>
            </w:r>
            <w:r>
              <w:t>роли философии в жизни человека и основы философского учения о бытии</w:t>
            </w:r>
          </w:p>
          <w:p w:rsidR="00F47FB8" w:rsidRPr="003441ED" w:rsidRDefault="00F47FB8" w:rsidP="00A96F5B"/>
          <w:p w:rsidR="00F47FB8" w:rsidRPr="003441ED" w:rsidRDefault="00F47FB8" w:rsidP="00A96F5B">
            <w:r w:rsidRPr="003441ED">
              <w:t xml:space="preserve">Демонстрирует  знания </w:t>
            </w:r>
            <w:r>
              <w:t xml:space="preserve">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 w:rsidR="00F47FB8" w:rsidRPr="003441ED" w:rsidRDefault="00F47FB8" w:rsidP="00A96F5B"/>
          <w:p w:rsidR="00F47FB8" w:rsidRPr="003441ED" w:rsidRDefault="00F47FB8" w:rsidP="00A96F5B">
            <w:r w:rsidRPr="003441ED">
              <w:t xml:space="preserve">Демонстрирует знания о </w:t>
            </w:r>
            <w:r>
              <w:t>социальных и этических проблемах, связанных с развитием и использованием достижений науки, техники и технологии</w:t>
            </w:r>
          </w:p>
          <w:p w:rsidR="00F47FB8" w:rsidRPr="003441ED" w:rsidRDefault="00F47FB8" w:rsidP="00A96F5B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Default="00F47FB8" w:rsidP="00A96F5B"/>
          <w:p w:rsidR="00F47FB8" w:rsidRDefault="00F47FB8" w:rsidP="00A96F5B">
            <w:r>
              <w:t>Оценка по результатам устного опроса, тестирования</w:t>
            </w:r>
          </w:p>
          <w:p w:rsidR="00F47FB8" w:rsidRDefault="00F47FB8" w:rsidP="00A96F5B"/>
          <w:p w:rsidR="00F47FB8" w:rsidRDefault="00F47FB8" w:rsidP="00A96F5B">
            <w:r>
              <w:t>Оценка по результатам проверки рефератов, устного и письменного опроса</w:t>
            </w:r>
          </w:p>
          <w:p w:rsidR="00F47FB8" w:rsidRDefault="00F47FB8" w:rsidP="00A96F5B">
            <w:pPr>
              <w:rPr>
                <w:bCs/>
              </w:rPr>
            </w:pPr>
            <w:r w:rsidRPr="00A705D8">
              <w:rPr>
                <w:bCs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 w:rsidR="00F47FB8" w:rsidRDefault="00F47FB8" w:rsidP="00A96F5B">
            <w:pPr>
              <w:rPr>
                <w:bCs/>
              </w:rPr>
            </w:pPr>
          </w:p>
          <w:p w:rsidR="00F47FB8" w:rsidRDefault="00F47FB8" w:rsidP="00A96F5B">
            <w:pPr>
              <w:rPr>
                <w:bCs/>
              </w:rPr>
            </w:pPr>
          </w:p>
          <w:p w:rsidR="00F47FB8" w:rsidRDefault="00F47FB8" w:rsidP="00A96F5B">
            <w:pPr>
              <w:rPr>
                <w:bCs/>
              </w:rPr>
            </w:pPr>
            <w:r>
              <w:rPr>
                <w:bCs/>
              </w:rPr>
              <w:t>Оценка по результатам устного фронтального опроса</w:t>
            </w:r>
          </w:p>
          <w:p w:rsidR="00F47FB8" w:rsidRDefault="00F47FB8" w:rsidP="00A96F5B">
            <w:pPr>
              <w:rPr>
                <w:bCs/>
              </w:rPr>
            </w:pPr>
          </w:p>
          <w:p w:rsidR="00F47FB8" w:rsidRDefault="00F47FB8" w:rsidP="00A96F5B">
            <w:pPr>
              <w:rPr>
                <w:bCs/>
              </w:rPr>
            </w:pPr>
          </w:p>
          <w:p w:rsidR="00F47FB8" w:rsidRDefault="00F47FB8" w:rsidP="00A96F5B">
            <w:pPr>
              <w:rPr>
                <w:bCs/>
              </w:rPr>
            </w:pPr>
            <w:r>
              <w:rPr>
                <w:bCs/>
              </w:rPr>
              <w:t>Оценка в форме дифференцированного зачета.</w:t>
            </w:r>
          </w:p>
          <w:p w:rsidR="00F47FB8" w:rsidRPr="00A705D8" w:rsidRDefault="00F47FB8" w:rsidP="00A96F5B"/>
        </w:tc>
      </w:tr>
      <w:tr w:rsidR="00F47FB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Default="00F47FB8" w:rsidP="00A96F5B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  <w:p w:rsidR="00F47FB8" w:rsidRPr="00371BC9" w:rsidRDefault="00F47FB8" w:rsidP="00371BC9">
            <w:pPr>
              <w:pStyle w:val="BodyText"/>
              <w:widowControl w:val="0"/>
              <w:numPr>
                <w:ilvl w:val="0"/>
                <w:numId w:val="7"/>
              </w:numPr>
              <w:tabs>
                <w:tab w:val="left" w:pos="1109"/>
              </w:tabs>
              <w:spacing w:after="0" w:line="240" w:lineRule="auto"/>
              <w:ind w:firstLine="700"/>
              <w:jc w:val="both"/>
              <w:rPr>
                <w:rStyle w:val="112"/>
                <w:rFonts w:cs="Times New Roman"/>
                <w:sz w:val="24"/>
                <w:szCs w:val="24"/>
                <w:lang w:eastAsia="ru-RU"/>
              </w:rPr>
            </w:pPr>
            <w:r w:rsidRPr="00371BC9">
              <w:rPr>
                <w:rStyle w:val="112"/>
                <w:rFonts w:cs="Times New Roman"/>
                <w:color w:val="000000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F47FB8" w:rsidRPr="00CF6AC4" w:rsidRDefault="00F47FB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</w:p>
          <w:p w:rsidR="00F47FB8" w:rsidRDefault="00F47FB8" w:rsidP="00371BC9">
            <w:pPr>
              <w:ind w:firstLine="567"/>
              <w:jc w:val="both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B8" w:rsidRPr="0029293E" w:rsidRDefault="00F47FB8" w:rsidP="00A96F5B">
            <w:pPr>
              <w:snapToGrid w:val="0"/>
              <w:rPr>
                <w:bCs/>
              </w:rPr>
            </w:pPr>
          </w:p>
          <w:p w:rsidR="00F47FB8" w:rsidRPr="0029293E" w:rsidRDefault="00F47FB8" w:rsidP="00A96F5B">
            <w:pPr>
              <w:snapToGrid w:val="0"/>
              <w:rPr>
                <w:bCs/>
              </w:rPr>
            </w:pPr>
            <w:r w:rsidRPr="0029293E">
              <w:rPr>
                <w:bCs/>
              </w:rPr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 w:rsidR="00F47FB8" w:rsidRPr="0029293E" w:rsidRDefault="00F47FB8" w:rsidP="00A96F5B">
            <w:pPr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B8" w:rsidRPr="0029293E" w:rsidRDefault="00F47FB8" w:rsidP="00A96F5B">
            <w:pPr>
              <w:snapToGrid w:val="0"/>
              <w:rPr>
                <w:bCs/>
              </w:rPr>
            </w:pPr>
          </w:p>
          <w:p w:rsidR="00F47FB8" w:rsidRPr="0029293E" w:rsidRDefault="00F47FB8" w:rsidP="00A96F5B">
            <w:pPr>
              <w:snapToGrid w:val="0"/>
              <w:rPr>
                <w:bCs/>
              </w:rPr>
            </w:pPr>
            <w:r w:rsidRPr="0029293E">
              <w:rPr>
                <w:bCs/>
              </w:rPr>
              <w:t>Оценка по результатам написания рефератов, письменных работ, эссе</w:t>
            </w:r>
          </w:p>
          <w:p w:rsidR="00F47FB8" w:rsidRPr="0029293E" w:rsidRDefault="00F47FB8" w:rsidP="00A96F5B">
            <w:pPr>
              <w:snapToGrid w:val="0"/>
              <w:rPr>
                <w:bCs/>
              </w:rPr>
            </w:pPr>
          </w:p>
          <w:p w:rsidR="00F47FB8" w:rsidRPr="0029293E" w:rsidRDefault="00F47FB8" w:rsidP="00A96F5B">
            <w:pPr>
              <w:snapToGrid w:val="0"/>
              <w:rPr>
                <w:bCs/>
              </w:rPr>
            </w:pPr>
          </w:p>
          <w:p w:rsidR="00F47FB8" w:rsidRPr="006D6168" w:rsidRDefault="00F47FB8" w:rsidP="00A96F5B">
            <w:pPr>
              <w:snapToGrid w:val="0"/>
              <w:rPr>
                <w:b/>
                <w:bCs/>
              </w:rPr>
            </w:pPr>
            <w:r w:rsidRPr="006D6168">
              <w:rPr>
                <w:b/>
                <w:bCs/>
              </w:rPr>
              <w:t>Оценка в форме дифференцированного зачета</w:t>
            </w:r>
          </w:p>
        </w:tc>
      </w:tr>
    </w:tbl>
    <w:p w:rsidR="00F47FB8" w:rsidRDefault="00F47FB8" w:rsidP="002B326F">
      <w:pPr>
        <w:pStyle w:val="ListParagraph"/>
        <w:spacing w:before="240" w:after="200" w:line="276" w:lineRule="auto"/>
        <w:ind w:left="720"/>
      </w:pPr>
    </w:p>
    <w:p w:rsidR="00F47FB8" w:rsidRDefault="00F47FB8" w:rsidP="0041097E"/>
    <w:p w:rsidR="00F47FB8" w:rsidRDefault="00F47FB8" w:rsidP="0041097E"/>
    <w:p w:rsidR="00F47FB8" w:rsidRDefault="00F47FB8"/>
    <w:sectPr w:rsidR="00F47FB8" w:rsidSect="00412304">
      <w:footerReference w:type="even" r:id="rId14"/>
      <w:footerReference w:type="default" r:id="rId15"/>
      <w:footerReference w:type="first" r:id="rId16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B8" w:rsidRDefault="00F47FB8" w:rsidP="0041097E">
      <w:pPr>
        <w:spacing w:before="0" w:after="0"/>
      </w:pPr>
      <w:r>
        <w:separator/>
      </w:r>
    </w:p>
  </w:endnote>
  <w:endnote w:type="continuationSeparator" w:id="1">
    <w:p w:rsidR="00F47FB8" w:rsidRDefault="00F47FB8" w:rsidP="0041097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>
    <w:pPr>
      <w:pStyle w:val="Footer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6pt;height:19.75pt;z-index:251660288;mso-wrap-distance-left:0;mso-wrap-distance-right:0;mso-position-horizontal-relative:page" stroked="f">
          <v:fill opacity="0" color2="black"/>
          <v:textbox inset="0,0,0,0">
            <w:txbxContent>
              <w:p w:rsidR="00F47FB8" w:rsidRDefault="00F47FB8">
                <w:pPr>
                  <w:pStyle w:val="Footer"/>
                </w:pPr>
                <w:r w:rsidRPr="0093246C">
                  <w:rPr>
                    <w:rStyle w:val="PageNumber"/>
                  </w:rPr>
                  <w:fldChar w:fldCharType="begin"/>
                </w:r>
                <w:r w:rsidRPr="0093246C">
                  <w:rPr>
                    <w:rStyle w:val="PageNumber"/>
                  </w:rPr>
                  <w:instrText xml:space="preserve"> PAGE </w:instrText>
                </w:r>
                <w:r w:rsidRPr="0093246C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6</w:t>
                </w:r>
                <w:r w:rsidRPr="0093246C"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>
    <w:pPr>
      <w:pStyle w:val="Footer"/>
      <w:jc w:val="right"/>
    </w:pPr>
    <w:fldSimple w:instr=" PAGE ">
      <w:r>
        <w:rPr>
          <w:noProof/>
        </w:rPr>
        <w:t>10</w:t>
      </w:r>
    </w:fldSimple>
  </w:p>
  <w:p w:rsidR="00F47FB8" w:rsidRDefault="00F47FB8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>
    <w:pPr>
      <w:pStyle w:val="Footer"/>
      <w:jc w:val="right"/>
    </w:pPr>
    <w:fldSimple w:instr=" PAGE ">
      <w:r>
        <w:rPr>
          <w:noProof/>
        </w:rPr>
        <w:t>13</w:t>
      </w:r>
    </w:fldSimple>
  </w:p>
  <w:p w:rsidR="00F47FB8" w:rsidRDefault="00F47FB8">
    <w:pPr>
      <w:pStyle w:val="Footer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8" w:rsidRDefault="00F47F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B8" w:rsidRDefault="00F47FB8" w:rsidP="0041097E">
      <w:pPr>
        <w:spacing w:before="0" w:after="0"/>
      </w:pPr>
      <w:r>
        <w:separator/>
      </w:r>
    </w:p>
  </w:footnote>
  <w:footnote w:type="continuationSeparator" w:id="1">
    <w:p w:rsidR="00F47FB8" w:rsidRDefault="00F47FB8" w:rsidP="0041097E">
      <w:pPr>
        <w:spacing w:before="0" w:after="0"/>
      </w:pPr>
      <w:r>
        <w:continuationSeparator/>
      </w:r>
    </w:p>
  </w:footnote>
  <w:footnote w:id="2">
    <w:p w:rsidR="00F47FB8" w:rsidRDefault="00F47FB8" w:rsidP="0041097E">
      <w:pPr>
        <w:pStyle w:val="FootnoteText"/>
      </w:pPr>
      <w:r>
        <w:rPr>
          <w:rStyle w:val="a"/>
        </w:rPr>
        <w:footnoteRef/>
      </w:r>
      <w:r>
        <w:rPr>
          <w:lang w:val="ru-RU"/>
        </w:rPr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BE41EC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B"/>
    <w:multiLevelType w:val="multilevel"/>
    <w:tmpl w:val="44D05404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E26281EE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">
    <w:nsid w:val="24871AC8"/>
    <w:multiLevelType w:val="hybridMultilevel"/>
    <w:tmpl w:val="4708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F37C1"/>
    <w:multiLevelType w:val="hybridMultilevel"/>
    <w:tmpl w:val="55B20D92"/>
    <w:lvl w:ilvl="0" w:tplc="5E3235E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D621FD"/>
    <w:multiLevelType w:val="hybridMultilevel"/>
    <w:tmpl w:val="00B8E2DA"/>
    <w:lvl w:ilvl="0" w:tplc="1A768022">
      <w:start w:val="4"/>
      <w:numFmt w:val="decimal"/>
      <w:lvlText w:val="%1."/>
      <w:lvlJc w:val="left"/>
      <w:pPr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13976B1"/>
    <w:multiLevelType w:val="hybridMultilevel"/>
    <w:tmpl w:val="367A383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97E"/>
    <w:rsid w:val="000718B9"/>
    <w:rsid w:val="000A1571"/>
    <w:rsid w:val="00116E1F"/>
    <w:rsid w:val="00171BB2"/>
    <w:rsid w:val="001F20A4"/>
    <w:rsid w:val="001F2B8E"/>
    <w:rsid w:val="0029293E"/>
    <w:rsid w:val="002B326F"/>
    <w:rsid w:val="002B6ED8"/>
    <w:rsid w:val="002E4435"/>
    <w:rsid w:val="003160CC"/>
    <w:rsid w:val="003441ED"/>
    <w:rsid w:val="0036080B"/>
    <w:rsid w:val="00371BC9"/>
    <w:rsid w:val="003C0263"/>
    <w:rsid w:val="003C0D04"/>
    <w:rsid w:val="003D153F"/>
    <w:rsid w:val="0041097E"/>
    <w:rsid w:val="00412304"/>
    <w:rsid w:val="00440BFE"/>
    <w:rsid w:val="00441FB2"/>
    <w:rsid w:val="0048326C"/>
    <w:rsid w:val="004A0F6C"/>
    <w:rsid w:val="004D6EB2"/>
    <w:rsid w:val="0058727D"/>
    <w:rsid w:val="005A765E"/>
    <w:rsid w:val="00660912"/>
    <w:rsid w:val="00687337"/>
    <w:rsid w:val="006D6168"/>
    <w:rsid w:val="007A49A3"/>
    <w:rsid w:val="007A6A9B"/>
    <w:rsid w:val="00804C26"/>
    <w:rsid w:val="0085760B"/>
    <w:rsid w:val="00876C43"/>
    <w:rsid w:val="00883D86"/>
    <w:rsid w:val="008E3DDA"/>
    <w:rsid w:val="0093246C"/>
    <w:rsid w:val="0098027B"/>
    <w:rsid w:val="009B2677"/>
    <w:rsid w:val="009E027E"/>
    <w:rsid w:val="009E4C89"/>
    <w:rsid w:val="009E4FF9"/>
    <w:rsid w:val="00A17D54"/>
    <w:rsid w:val="00A440E4"/>
    <w:rsid w:val="00A46F9A"/>
    <w:rsid w:val="00A705D8"/>
    <w:rsid w:val="00A96F5B"/>
    <w:rsid w:val="00AC5BB0"/>
    <w:rsid w:val="00AE1C88"/>
    <w:rsid w:val="00B12E11"/>
    <w:rsid w:val="00B13033"/>
    <w:rsid w:val="00B52B8F"/>
    <w:rsid w:val="00C16EC8"/>
    <w:rsid w:val="00C35B66"/>
    <w:rsid w:val="00CA616E"/>
    <w:rsid w:val="00CF6AC4"/>
    <w:rsid w:val="00D05BBC"/>
    <w:rsid w:val="00D311D3"/>
    <w:rsid w:val="00D62D0F"/>
    <w:rsid w:val="00E057C4"/>
    <w:rsid w:val="00EF7064"/>
    <w:rsid w:val="00F47FB8"/>
    <w:rsid w:val="00F772D0"/>
    <w:rsid w:val="00FB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7E"/>
    <w:pPr>
      <w:suppressAutoHyphens/>
      <w:spacing w:before="120" w:after="1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097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97E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097E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097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styleId="PageNumber">
    <w:name w:val="page number"/>
    <w:basedOn w:val="DefaultParagraphFont"/>
    <w:uiPriority w:val="99"/>
    <w:rsid w:val="0041097E"/>
    <w:rPr>
      <w:rFonts w:cs="Times New Roman"/>
    </w:rPr>
  </w:style>
  <w:style w:type="character" w:customStyle="1" w:styleId="a">
    <w:name w:val="Символ сноски"/>
    <w:uiPriority w:val="99"/>
    <w:rsid w:val="0041097E"/>
    <w:rPr>
      <w:vertAlign w:val="superscript"/>
    </w:rPr>
  </w:style>
  <w:style w:type="character" w:styleId="Emphasis">
    <w:name w:val="Emphasis"/>
    <w:basedOn w:val="DefaultParagraphFont"/>
    <w:uiPriority w:val="99"/>
    <w:qFormat/>
    <w:rsid w:val="0041097E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4109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097E"/>
    <w:rPr>
      <w:rFonts w:ascii="Times New Roma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1097E"/>
    <w:pPr>
      <w:spacing w:before="0" w:after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1097E"/>
    <w:rPr>
      <w:rFonts w:ascii="Times New Roman" w:hAnsi="Times New Roman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41097E"/>
    <w:pPr>
      <w:ind w:left="708"/>
    </w:pPr>
  </w:style>
  <w:style w:type="paragraph" w:styleId="BodyText">
    <w:name w:val="Body Text"/>
    <w:basedOn w:val="Normal"/>
    <w:link w:val="BodyTextChar"/>
    <w:uiPriority w:val="99"/>
    <w:rsid w:val="0041097E"/>
    <w:pPr>
      <w:suppressAutoHyphens w:val="0"/>
      <w:spacing w:before="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097E"/>
    <w:rPr>
      <w:rFonts w:ascii="Calibri" w:hAnsi="Calibri" w:cs="Calibri"/>
    </w:rPr>
  </w:style>
  <w:style w:type="character" w:customStyle="1" w:styleId="9">
    <w:name w:val="Основной текст + 9"/>
    <w:aliases w:val="5 pt5"/>
    <w:uiPriority w:val="99"/>
    <w:rsid w:val="0041097E"/>
    <w:rPr>
      <w:sz w:val="19"/>
    </w:rPr>
  </w:style>
  <w:style w:type="paragraph" w:styleId="BodyText2">
    <w:name w:val="Body Text 2"/>
    <w:basedOn w:val="Normal"/>
    <w:link w:val="BodyText2Char"/>
    <w:uiPriority w:val="99"/>
    <w:rsid w:val="0041097E"/>
    <w:pPr>
      <w:suppressAutoHyphens w:val="0"/>
      <w:spacing w:before="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1097E"/>
    <w:rPr>
      <w:rFonts w:ascii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41097E"/>
    <w:rPr>
      <w:i/>
      <w:noProof/>
      <w:sz w:val="1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41097E"/>
    <w:pPr>
      <w:widowControl w:val="0"/>
      <w:shd w:val="clear" w:color="auto" w:fill="FFFFFF"/>
      <w:suppressAutoHyphens w:val="0"/>
      <w:spacing w:before="360" w:line="240" w:lineRule="atLeast"/>
    </w:pPr>
    <w:rPr>
      <w:rFonts w:ascii="Calibri" w:eastAsia="Calibri" w:hAnsi="Calibri"/>
      <w:i/>
      <w:noProof/>
      <w:sz w:val="17"/>
      <w:szCs w:val="20"/>
      <w:lang w:eastAsia="ru-RU"/>
    </w:rPr>
  </w:style>
  <w:style w:type="character" w:customStyle="1" w:styleId="91">
    <w:name w:val="Основной текст + 91"/>
    <w:aliases w:val="5 pt4,Курсив"/>
    <w:uiPriority w:val="99"/>
    <w:rsid w:val="0041097E"/>
    <w:rPr>
      <w:i/>
      <w:sz w:val="19"/>
    </w:rPr>
  </w:style>
  <w:style w:type="character" w:styleId="Hyperlink">
    <w:name w:val="Hyperlink"/>
    <w:basedOn w:val="DefaultParagraphFont"/>
    <w:uiPriority w:val="99"/>
    <w:rsid w:val="00371BC9"/>
    <w:rPr>
      <w:rFonts w:cs="Times New Roman"/>
      <w:color w:val="000080"/>
      <w:u w:val="single"/>
    </w:rPr>
  </w:style>
  <w:style w:type="character" w:customStyle="1" w:styleId="6">
    <w:name w:val="Основной текст (6)_"/>
    <w:link w:val="60"/>
    <w:uiPriority w:val="99"/>
    <w:locked/>
    <w:rsid w:val="00371BC9"/>
    <w:rPr>
      <w:i/>
      <w:sz w:val="27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371BC9"/>
    <w:pPr>
      <w:widowControl w:val="0"/>
      <w:shd w:val="clear" w:color="auto" w:fill="FFFFFF"/>
      <w:suppressAutoHyphens w:val="0"/>
      <w:spacing w:before="60" w:after="420" w:line="240" w:lineRule="atLeast"/>
      <w:jc w:val="center"/>
    </w:pPr>
    <w:rPr>
      <w:rFonts w:ascii="Calibri" w:eastAsia="Calibri" w:hAnsi="Calibri"/>
      <w:i/>
      <w:sz w:val="27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371BC9"/>
    <w:rPr>
      <w:sz w:val="27"/>
      <w:shd w:val="clear" w:color="auto" w:fill="FFFFFF"/>
    </w:rPr>
  </w:style>
  <w:style w:type="character" w:customStyle="1" w:styleId="112">
    <w:name w:val="Основной текст + 112"/>
    <w:aliases w:val="5 pt2"/>
    <w:uiPriority w:val="99"/>
    <w:rsid w:val="00371BC9"/>
    <w:rPr>
      <w:rFonts w:ascii="Times New Roman" w:hAnsi="Times New Roman"/>
      <w:sz w:val="23"/>
      <w:u w:val="none"/>
    </w:rPr>
  </w:style>
  <w:style w:type="paragraph" w:customStyle="1" w:styleId="20">
    <w:name w:val="Заголовок №2"/>
    <w:basedOn w:val="Normal"/>
    <w:link w:val="2"/>
    <w:uiPriority w:val="99"/>
    <w:rsid w:val="00371BC9"/>
    <w:pPr>
      <w:widowControl w:val="0"/>
      <w:shd w:val="clear" w:color="auto" w:fill="FFFFFF"/>
      <w:suppressAutoHyphens w:val="0"/>
      <w:spacing w:before="600" w:after="0" w:line="322" w:lineRule="exact"/>
      <w:ind w:hanging="3240"/>
      <w:jc w:val="both"/>
      <w:outlineLvl w:val="1"/>
    </w:pPr>
    <w:rPr>
      <w:rFonts w:ascii="Calibri" w:eastAsia="Calibri" w:hAnsi="Calibri"/>
      <w:sz w:val="27"/>
      <w:szCs w:val="20"/>
      <w:lang w:eastAsia="ru-RU"/>
    </w:rPr>
  </w:style>
  <w:style w:type="table" w:styleId="TableGrid">
    <w:name w:val="Table Grid"/>
    <w:basedOn w:val="TableNormal"/>
    <w:uiPriority w:val="99"/>
    <w:rsid w:val="00804C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Нормальный (таблица)"/>
    <w:basedOn w:val="Normal"/>
    <w:next w:val="Normal"/>
    <w:uiPriority w:val="99"/>
    <w:rsid w:val="002B6ED8"/>
    <w:pPr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diplom-inet.ru/resursfilo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lleg.ru/edu/philos1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13</Pages>
  <Words>1816</Words>
  <Characters>10352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ИльинаЕЕ</dc:creator>
  <cp:keywords/>
  <dc:description/>
  <cp:lastModifiedBy>ШироковаТБ</cp:lastModifiedBy>
  <cp:revision>16</cp:revision>
  <cp:lastPrinted>2019-11-16T12:11:00Z</cp:lastPrinted>
  <dcterms:created xsi:type="dcterms:W3CDTF">2017-05-19T11:49:00Z</dcterms:created>
  <dcterms:modified xsi:type="dcterms:W3CDTF">2020-02-19T06:01:00Z</dcterms:modified>
</cp:coreProperties>
</file>