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26" w:rsidRDefault="00142B4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ПРИЛОЖЕНИЕ№</w:t>
      </w: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D04A26">
      <w:pPr>
        <w:jc w:val="center"/>
        <w:rPr>
          <w:b/>
          <w:i/>
        </w:rPr>
      </w:pPr>
    </w:p>
    <w:p w:rsidR="00D04A26" w:rsidRDefault="00142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D04A26" w:rsidRDefault="00D04A26">
      <w:pPr>
        <w:jc w:val="center"/>
        <w:rPr>
          <w:b/>
          <w:sz w:val="28"/>
          <w:szCs w:val="28"/>
          <w:u w:val="single"/>
        </w:rPr>
      </w:pPr>
    </w:p>
    <w:p w:rsidR="00D04A26" w:rsidRDefault="00142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 02. ИСТОРИЯ</w:t>
      </w:r>
    </w:p>
    <w:p w:rsidR="00D04A26" w:rsidRDefault="00D04A26">
      <w:pPr>
        <w:rPr>
          <w:b/>
          <w:i/>
        </w:rPr>
      </w:pPr>
    </w:p>
    <w:p w:rsidR="00D04A26" w:rsidRDefault="00D04A26">
      <w:pPr>
        <w:rPr>
          <w:b/>
          <w:i/>
        </w:rPr>
      </w:pPr>
    </w:p>
    <w:p w:rsidR="00D04A26" w:rsidRDefault="00D04A26">
      <w:pPr>
        <w:rPr>
          <w:b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D04A26">
      <w:pPr>
        <w:jc w:val="center"/>
        <w:rPr>
          <w:b/>
          <w:bCs/>
          <w:i/>
        </w:rPr>
      </w:pPr>
    </w:p>
    <w:p w:rsidR="00D04A26" w:rsidRDefault="00142B4E">
      <w:pPr>
        <w:jc w:val="center"/>
      </w:pPr>
      <w:r>
        <w:rPr>
          <w:b/>
          <w:bCs/>
          <w:sz w:val="28"/>
          <w:szCs w:val="28"/>
        </w:rPr>
        <w:t>2019 год</w:t>
      </w:r>
    </w:p>
    <w:p w:rsidR="00D04A26" w:rsidRDefault="00D04A26">
      <w:pPr>
        <w:jc w:val="center"/>
        <w:rPr>
          <w:b/>
          <w:bCs/>
          <w:sz w:val="28"/>
          <w:szCs w:val="28"/>
        </w:rPr>
      </w:pPr>
    </w:p>
    <w:p w:rsidR="00D04A26" w:rsidRDefault="00142B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Организация-разработчик: </w:t>
      </w:r>
    </w:p>
    <w:p w:rsidR="00D04A26" w:rsidRDefault="00142B4E">
      <w:pPr>
        <w:rPr>
          <w:sz w:val="28"/>
          <w:szCs w:val="28"/>
        </w:rPr>
      </w:pPr>
      <w:r>
        <w:rPr>
          <w:sz w:val="28"/>
          <w:szCs w:val="28"/>
        </w:rPr>
        <w:t>ГБПОУ «Павловский автомеханический техникум им. И.И. Лепсе»</w:t>
      </w:r>
    </w:p>
    <w:p w:rsidR="00D04A26" w:rsidRDefault="00142B4E">
      <w:pPr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:rsidR="00D04A26" w:rsidRDefault="00142B4E">
      <w:pPr>
        <w:rPr>
          <w:sz w:val="28"/>
          <w:szCs w:val="28"/>
        </w:rPr>
      </w:pPr>
      <w:r>
        <w:rPr>
          <w:sz w:val="28"/>
          <w:szCs w:val="28"/>
        </w:rPr>
        <w:t xml:space="preserve">Широкова Татьяна Борисовна, преподаватель ГБПОУ </w:t>
      </w:r>
      <w:r>
        <w:rPr>
          <w:sz w:val="28"/>
          <w:szCs w:val="28"/>
        </w:rPr>
        <w:t>ПАМТ им. И.И. Лепсе</w:t>
      </w:r>
    </w:p>
    <w:p w:rsidR="00D04A26" w:rsidRDefault="00D04A26">
      <w:pPr>
        <w:rPr>
          <w:sz w:val="28"/>
          <w:szCs w:val="28"/>
        </w:rPr>
      </w:pPr>
    </w:p>
    <w:p w:rsidR="00D04A26" w:rsidRDefault="00142B4E">
      <w:pPr>
        <w:rPr>
          <w:b/>
          <w:i/>
          <w:vertAlign w:val="superscript"/>
        </w:rPr>
      </w:pPr>
      <w:r>
        <w:br w:type="page"/>
      </w:r>
    </w:p>
    <w:p w:rsidR="00D04A26" w:rsidRDefault="00142B4E">
      <w:pPr>
        <w:jc w:val="center"/>
      </w:pPr>
      <w:r>
        <w:rPr>
          <w:b/>
        </w:rPr>
        <w:lastRenderedPageBreak/>
        <w:t>СОДЕРЖАНИЕ</w:t>
      </w:r>
    </w:p>
    <w:p w:rsidR="00D04A26" w:rsidRDefault="00D04A26">
      <w:pPr>
        <w:rPr>
          <w:b/>
          <w:i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7669"/>
        <w:gridCol w:w="1902"/>
      </w:tblGrid>
      <w:tr w:rsidR="00D04A26">
        <w:tc>
          <w:tcPr>
            <w:tcW w:w="7668" w:type="dxa"/>
            <w:shd w:val="clear" w:color="auto" w:fill="auto"/>
          </w:tcPr>
          <w:p w:rsidR="00D04A26" w:rsidRDefault="00142B4E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200" w:line="276" w:lineRule="auto"/>
            </w:pPr>
            <w:r>
              <w:rPr>
                <w:b/>
              </w:rPr>
              <w:t>ОБЩАЯ ХАРАКТЕРИСТИКА РАБОЧЕЙ ПРОГРАММЫ УЧЕБНОЙ ДИСЦИПЛИНЫ</w:t>
            </w:r>
          </w:p>
          <w:p w:rsidR="00D04A26" w:rsidRDefault="00D04A26">
            <w:pPr>
              <w:rPr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D04A26" w:rsidRDefault="00D04A26">
            <w:pPr>
              <w:snapToGrid w:val="0"/>
              <w:rPr>
                <w:b/>
              </w:rPr>
            </w:pPr>
          </w:p>
        </w:tc>
      </w:tr>
      <w:tr w:rsidR="00D04A26">
        <w:tc>
          <w:tcPr>
            <w:tcW w:w="7668" w:type="dxa"/>
            <w:shd w:val="clear" w:color="auto" w:fill="auto"/>
          </w:tcPr>
          <w:p w:rsidR="00D04A26" w:rsidRDefault="00142B4E">
            <w:pPr>
              <w:numPr>
                <w:ilvl w:val="0"/>
                <w:numId w:val="1"/>
              </w:numPr>
              <w:spacing w:before="0" w:after="200" w:line="276" w:lineRule="auto"/>
            </w:pPr>
            <w:r>
              <w:rPr>
                <w:b/>
              </w:rPr>
              <w:t>СТРУКТУРА  И СОДЕРЖАНИЕ УЧЕБНОЙ ДИСЦИПЛИНЫ</w:t>
            </w:r>
          </w:p>
          <w:p w:rsidR="00D04A26" w:rsidRDefault="00D04A26">
            <w:pPr>
              <w:rPr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D04A26" w:rsidRDefault="00D04A26">
            <w:pPr>
              <w:snapToGrid w:val="0"/>
              <w:rPr>
                <w:b/>
              </w:rPr>
            </w:pPr>
          </w:p>
        </w:tc>
      </w:tr>
      <w:tr w:rsidR="00D04A26">
        <w:trPr>
          <w:trHeight w:val="670"/>
        </w:trPr>
        <w:tc>
          <w:tcPr>
            <w:tcW w:w="7668" w:type="dxa"/>
            <w:shd w:val="clear" w:color="auto" w:fill="auto"/>
          </w:tcPr>
          <w:p w:rsidR="00D04A26" w:rsidRDefault="00142B4E">
            <w:pPr>
              <w:spacing w:before="0" w:after="200" w:line="276" w:lineRule="auto"/>
              <w:ind w:left="644"/>
            </w:pPr>
            <w:r>
              <w:rPr>
                <w:b/>
              </w:rPr>
              <w:t xml:space="preserve">3. УСЛОВИЯ РЕАЛИЗАЦИИ ПРОГРАММЫ </w:t>
            </w:r>
          </w:p>
        </w:tc>
        <w:tc>
          <w:tcPr>
            <w:tcW w:w="1902" w:type="dxa"/>
            <w:shd w:val="clear" w:color="auto" w:fill="auto"/>
          </w:tcPr>
          <w:p w:rsidR="00D04A26" w:rsidRDefault="00D04A26">
            <w:pPr>
              <w:snapToGrid w:val="0"/>
              <w:rPr>
                <w:b/>
              </w:rPr>
            </w:pPr>
          </w:p>
        </w:tc>
      </w:tr>
      <w:tr w:rsidR="00D04A26">
        <w:tc>
          <w:tcPr>
            <w:tcW w:w="7668" w:type="dxa"/>
            <w:shd w:val="clear" w:color="auto" w:fill="auto"/>
          </w:tcPr>
          <w:p w:rsidR="00D04A26" w:rsidRDefault="00142B4E">
            <w:pPr>
              <w:numPr>
                <w:ilvl w:val="0"/>
                <w:numId w:val="1"/>
              </w:numPr>
              <w:spacing w:before="0" w:after="200" w:line="276" w:lineRule="auto"/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 w:rsidR="00D04A26" w:rsidRDefault="00D04A26">
            <w:pPr>
              <w:rPr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D04A26" w:rsidRDefault="00D04A26">
            <w:pPr>
              <w:snapToGrid w:val="0"/>
              <w:rPr>
                <w:b/>
              </w:rPr>
            </w:pPr>
          </w:p>
        </w:tc>
      </w:tr>
      <w:tr w:rsidR="00D04A26">
        <w:tc>
          <w:tcPr>
            <w:tcW w:w="7668" w:type="dxa"/>
            <w:shd w:val="clear" w:color="auto" w:fill="auto"/>
          </w:tcPr>
          <w:p w:rsidR="00D04A26" w:rsidRDefault="00142B4E">
            <w:pPr>
              <w:numPr>
                <w:ilvl w:val="0"/>
                <w:numId w:val="1"/>
              </w:numPr>
              <w:spacing w:before="0" w:after="200" w:line="276" w:lineRule="auto"/>
            </w:pPr>
            <w:r>
              <w:rPr>
                <w:b/>
              </w:rPr>
              <w:t xml:space="preserve">ВОЗМОЖНОСТИ </w:t>
            </w:r>
            <w:r>
              <w:rPr>
                <w:b/>
              </w:rPr>
              <w:t>ИСПОЛЬЗОВАНИЯ ПРОГРАММЫ В ДРУГИХ ПООП</w:t>
            </w:r>
          </w:p>
        </w:tc>
        <w:tc>
          <w:tcPr>
            <w:tcW w:w="1902" w:type="dxa"/>
            <w:shd w:val="clear" w:color="auto" w:fill="auto"/>
          </w:tcPr>
          <w:p w:rsidR="00D04A26" w:rsidRDefault="00D04A26">
            <w:pPr>
              <w:snapToGrid w:val="0"/>
              <w:rPr>
                <w:b/>
              </w:rPr>
            </w:pPr>
          </w:p>
        </w:tc>
      </w:tr>
    </w:tbl>
    <w:p w:rsidR="00D04A26" w:rsidRDefault="00D04A26">
      <w:pPr>
        <w:rPr>
          <w:b/>
          <w:i/>
        </w:rPr>
      </w:pPr>
    </w:p>
    <w:p w:rsidR="00D04A26" w:rsidRDefault="00142B4E">
      <w:pPr>
        <w:rPr>
          <w:b/>
          <w:bCs/>
          <w:i/>
        </w:rPr>
      </w:pPr>
      <w:r>
        <w:br w:type="page"/>
      </w:r>
    </w:p>
    <w:p w:rsidR="00D04A26" w:rsidRDefault="00142B4E">
      <w:r>
        <w:rPr>
          <w:b/>
        </w:rPr>
        <w:lastRenderedPageBreak/>
        <w:t>1. ОБЩАЯ ХАРАКТЕРИСТИКА РАБОЧЕЙ ПРОГРАММЫ УЧЕБНОЙ ДИСЦИПЛИНЫ</w:t>
      </w:r>
    </w:p>
    <w:p w:rsidR="00D04A26" w:rsidRDefault="00D04A26">
      <w:pPr>
        <w:rPr>
          <w:b/>
        </w:rPr>
      </w:pPr>
    </w:p>
    <w:p w:rsidR="00D04A26" w:rsidRDefault="00142B4E">
      <w:r>
        <w:rPr>
          <w:b/>
        </w:rPr>
        <w:t>1.1. Область применения рабочей программы</w:t>
      </w:r>
    </w:p>
    <w:p w:rsidR="00D04A26" w:rsidRDefault="00142B4E">
      <w:pPr>
        <w:jc w:val="both"/>
        <w:rPr>
          <w:b/>
        </w:rPr>
      </w:pPr>
      <w:r>
        <w:t>Рабочая программа учебной дисциплины является частью  основной образовательной программы в соответствии с ФГО</w:t>
      </w:r>
      <w:r>
        <w:t xml:space="preserve">С СПО </w:t>
      </w:r>
      <w:r>
        <w:rPr>
          <w:b/>
        </w:rPr>
        <w:t>15.02.15 «Технология металлообрабатывающего производства»</w:t>
      </w:r>
    </w:p>
    <w:p w:rsidR="00D04A26" w:rsidRDefault="00D04A26">
      <w:pPr>
        <w:rPr>
          <w:i/>
        </w:rPr>
      </w:pPr>
    </w:p>
    <w:p w:rsidR="00D04A26" w:rsidRDefault="00142B4E"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t>Дисциплина относится к группе общеобразовательных учебных дисциплин  общего гуманитарного социально-экон</w:t>
      </w:r>
      <w:r>
        <w:t>омических цикла.</w:t>
      </w:r>
    </w:p>
    <w:p w:rsidR="00D04A26" w:rsidRDefault="00D04A26">
      <w:pPr>
        <w:jc w:val="both"/>
      </w:pPr>
    </w:p>
    <w:p w:rsidR="00D04A26" w:rsidRDefault="00142B4E">
      <w:r>
        <w:rPr>
          <w:b/>
        </w:rPr>
        <w:t>1.3. Цель и планируемые результаты освоения дисциплины:</w:t>
      </w:r>
    </w:p>
    <w:p w:rsidR="00D04A26" w:rsidRDefault="00142B4E">
      <w:r>
        <w:t>В результате освоения дисциплины обучающийся должен знать:</w:t>
      </w:r>
    </w:p>
    <w:p w:rsidR="00D04A26" w:rsidRDefault="00142B4E">
      <w:pPr>
        <w:ind w:firstLine="567"/>
        <w:jc w:val="both"/>
      </w:pPr>
      <w:r>
        <w:t>- основные направления развития ключевых регионов мира на рубеже веков (</w:t>
      </w:r>
      <w:r>
        <w:rPr>
          <w:lang w:val="en-US"/>
        </w:rPr>
        <w:t>XX</w:t>
      </w:r>
      <w:r>
        <w:t>-</w:t>
      </w:r>
      <w:r>
        <w:rPr>
          <w:lang w:val="en-US"/>
        </w:rPr>
        <w:t>XXI</w:t>
      </w:r>
      <w:r>
        <w:t xml:space="preserve"> в.в.);</w:t>
      </w:r>
    </w:p>
    <w:p w:rsidR="00D04A26" w:rsidRDefault="00142B4E">
      <w:pPr>
        <w:ind w:firstLine="567"/>
        <w:jc w:val="both"/>
      </w:pPr>
      <w:r>
        <w:t xml:space="preserve">- сущность  и причины локальных, региональных, межгосударственных конфликтов в конце </w:t>
      </w:r>
      <w:r>
        <w:rPr>
          <w:lang w:val="en-US"/>
        </w:rPr>
        <w:t>XX</w:t>
      </w:r>
      <w:r>
        <w:t xml:space="preserve"> начале </w:t>
      </w:r>
      <w:r>
        <w:rPr>
          <w:lang w:val="en-US"/>
        </w:rPr>
        <w:t>XXI</w:t>
      </w:r>
      <w:r>
        <w:t>в</w:t>
      </w:r>
    </w:p>
    <w:p w:rsidR="00D04A26" w:rsidRDefault="00142B4E">
      <w:pPr>
        <w:ind w:firstLine="567"/>
        <w:jc w:val="both"/>
      </w:pPr>
      <w: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D04A26" w:rsidRDefault="00142B4E">
      <w:pPr>
        <w:ind w:firstLine="567"/>
        <w:jc w:val="both"/>
      </w:pPr>
      <w:r>
        <w:t xml:space="preserve">- </w:t>
      </w:r>
      <w:r>
        <w:t>назначение ООН, НАТО, ЕС и других организаций и основные направления их деятельности;</w:t>
      </w:r>
    </w:p>
    <w:p w:rsidR="00D04A26" w:rsidRDefault="00142B4E">
      <w:pPr>
        <w:ind w:firstLine="567"/>
        <w:jc w:val="both"/>
      </w:pPr>
      <w:r>
        <w:t>- роль науки, культуры, религии в сохранении и укреплении  национальных и государственных традиций;</w:t>
      </w:r>
    </w:p>
    <w:p w:rsidR="00D04A26" w:rsidRDefault="00142B4E">
      <w:pPr>
        <w:ind w:firstLine="567"/>
        <w:jc w:val="both"/>
      </w:pPr>
      <w:r>
        <w:t xml:space="preserve">- содержание и назначение  важнейших правовых и законодательных актов </w:t>
      </w:r>
      <w:r>
        <w:t>мирового и регионального значения.</w:t>
      </w:r>
    </w:p>
    <w:p w:rsidR="00D04A26" w:rsidRDefault="00142B4E">
      <w:r>
        <w:t>В результате освоения дисциплины обучающийся должен уметь:</w:t>
      </w:r>
    </w:p>
    <w:p w:rsidR="00D04A26" w:rsidRDefault="00142B4E">
      <w:pPr>
        <w:ind w:firstLine="567"/>
        <w:jc w:val="both"/>
      </w:pPr>
      <w:r>
        <w:t xml:space="preserve">- ориентироваться в современной экономической, политической и культурной ситуации в России и мире; </w:t>
      </w:r>
    </w:p>
    <w:p w:rsidR="00D04A26" w:rsidRDefault="00142B4E">
      <w:pPr>
        <w:ind w:firstLine="567"/>
        <w:jc w:val="both"/>
      </w:pPr>
      <w:r>
        <w:t>-  выявлять взаимосвязи отечественных, региональных и культурн</w:t>
      </w:r>
      <w:r>
        <w:t>ых проблем в их историческом аспекте.</w:t>
      </w:r>
    </w:p>
    <w:p w:rsidR="00D04A26" w:rsidRDefault="00142B4E">
      <w:r>
        <w:t>В результате освоения дисциплины обучающийся осваивает элементы компетенций:</w:t>
      </w:r>
    </w:p>
    <w:tbl>
      <w:tblPr>
        <w:tblW w:w="958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29"/>
        <w:gridCol w:w="8352"/>
      </w:tblGrid>
      <w:tr w:rsidR="00D04A26"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center"/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center"/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D04A26">
        <w:trPr>
          <w:trHeight w:val="327"/>
        </w:trPr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04A26"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04A26"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D04A26"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Работать в коллективе и команде,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эффективно взаимодействовать с коллегами, руководством, клиентами</w:t>
            </w:r>
          </w:p>
        </w:tc>
      </w:tr>
      <w:tr w:rsidR="00D04A26"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D04A26"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Проявлять гражданско-патриотическую позицию,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демонстрировать осознанное поведение на основе традиционных общечеловеческих ценностей</w:t>
            </w:r>
          </w:p>
        </w:tc>
      </w:tr>
      <w:tr w:rsidR="00D04A26"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D04A26"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Использовать информационные технологии в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профессиональной деятельности</w:t>
            </w:r>
          </w:p>
        </w:tc>
      </w:tr>
      <w:tr w:rsidR="00D04A26"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eastAsia="ru-RU"/>
              </w:rPr>
              <w:t>ОК 10.</w:t>
            </w:r>
          </w:p>
        </w:tc>
        <w:tc>
          <w:tcPr>
            <w:tcW w:w="8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04A26" w:rsidRDefault="00D04A26">
      <w:pPr>
        <w:pStyle w:val="2"/>
        <w:spacing w:before="0" w:after="0"/>
        <w:jc w:val="both"/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D04A26">
      <w:pPr>
        <w:rPr>
          <w:b/>
        </w:rPr>
      </w:pPr>
    </w:p>
    <w:p w:rsidR="00D04A26" w:rsidRDefault="00142B4E">
      <w:pPr>
        <w:jc w:val="center"/>
      </w:pPr>
      <w:r>
        <w:rPr>
          <w:b/>
        </w:rPr>
        <w:t>2 . СТРУКТУРА И СОДЕРЖАНИЕ УЧЕБНОЙ ДИСЦИПЛИНЫ</w:t>
      </w:r>
    </w:p>
    <w:p w:rsidR="00D04A26" w:rsidRDefault="00142B4E">
      <w:r>
        <w:rPr>
          <w:b/>
        </w:rPr>
        <w:t>2.1. Объем учебной дисциплины и виды учебной работы</w:t>
      </w:r>
    </w:p>
    <w:tbl>
      <w:tblPr>
        <w:tblW w:w="9586" w:type="dxa"/>
        <w:tblInd w:w="-7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7798"/>
        <w:gridCol w:w="1788"/>
      </w:tblGrid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b/>
              </w:rPr>
              <w:t>Вид учебной</w:t>
            </w:r>
            <w:r>
              <w:rPr>
                <w:b/>
              </w:rPr>
              <w:t xml:space="preserve"> работы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b/>
                <w:iCs/>
              </w:rPr>
              <w:t>Объем часов</w:t>
            </w:r>
          </w:p>
        </w:tc>
      </w:tr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b/>
                <w:i/>
              </w:rPr>
              <w:t>Самостоятельная работа</w:t>
            </w:r>
            <w:r>
              <w:rPr>
                <w:rStyle w:val="ae"/>
                <w:b/>
                <w:i/>
              </w:rPr>
              <w:footnoteReference w:id="1"/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t>0</w:t>
            </w:r>
          </w:p>
        </w:tc>
      </w:tr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04A26">
        <w:trPr>
          <w:trHeight w:val="490"/>
        </w:trPr>
        <w:tc>
          <w:tcPr>
            <w:tcW w:w="95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t>в том числе:</w:t>
            </w:r>
          </w:p>
        </w:tc>
      </w:tr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t>теоретическое обучение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pPr>
              <w:snapToGrid w:val="0"/>
              <w:rPr>
                <w:iCs/>
              </w:rPr>
            </w:pPr>
            <w:r>
              <w:rPr>
                <w:iCs/>
              </w:rPr>
              <w:t>72</w:t>
            </w:r>
          </w:p>
        </w:tc>
      </w:tr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t>лабораторные работы (если предусмотрено)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t>0</w:t>
            </w:r>
          </w:p>
        </w:tc>
      </w:tr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t>практические занятия</w:t>
            </w:r>
            <w:r>
              <w:t xml:space="preserve"> (если предусмотрено)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iCs/>
              </w:rPr>
              <w:t>0</w:t>
            </w:r>
          </w:p>
        </w:tc>
      </w:tr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t>курсовая работа (проект) (если предусмотрено)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iCs/>
              </w:rPr>
              <w:t>0</w:t>
            </w:r>
          </w:p>
        </w:tc>
      </w:tr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t>контрольная работа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iCs/>
              </w:rPr>
              <w:t>0</w:t>
            </w:r>
          </w:p>
        </w:tc>
      </w:tr>
      <w:tr w:rsidR="00D04A26">
        <w:trPr>
          <w:trHeight w:val="490"/>
        </w:trPr>
        <w:tc>
          <w:tcPr>
            <w:tcW w:w="7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pPr>
              <w:snapToGrid w:val="0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D04A26">
        <w:trPr>
          <w:trHeight w:val="490"/>
        </w:trPr>
        <w:tc>
          <w:tcPr>
            <w:tcW w:w="95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  <w:vAlign w:val="center"/>
          </w:tcPr>
          <w:p w:rsidR="00D04A26" w:rsidRDefault="00142B4E">
            <w:r>
              <w:rPr>
                <w:b/>
                <w:iCs/>
              </w:rPr>
              <w:t>Промежуточная аттестация проводится в форме               Дифференцированный зачет</w:t>
            </w:r>
          </w:p>
        </w:tc>
      </w:tr>
    </w:tbl>
    <w:p w:rsidR="00D04A26" w:rsidRDefault="00142B4E">
      <w:r>
        <w:rPr>
          <w:b/>
          <w:i/>
        </w:rPr>
        <w:t>Во всех ячейках со звездочкой (*) следует указать</w:t>
      </w:r>
      <w:r>
        <w:rPr>
          <w:b/>
          <w:i/>
        </w:rPr>
        <w:t xml:space="preserve"> объем часов.</w:t>
      </w:r>
    </w:p>
    <w:p w:rsidR="00D04A26" w:rsidRDefault="00D04A26">
      <w:pPr>
        <w:rPr>
          <w:b/>
          <w:i/>
        </w:rPr>
        <w:sectPr w:rsidR="00D04A26">
          <w:footerReference w:type="default" r:id="rId7"/>
          <w:pgSz w:w="11906" w:h="16838"/>
          <w:pgMar w:top="1134" w:right="850" w:bottom="1134" w:left="1701" w:header="0" w:footer="708" w:gutter="0"/>
          <w:cols w:space="720"/>
          <w:formProt w:val="0"/>
          <w:docGrid w:linePitch="360"/>
        </w:sectPr>
      </w:pPr>
    </w:p>
    <w:p w:rsidR="00D04A26" w:rsidRDefault="00142B4E">
      <w:pPr>
        <w:jc w:val="center"/>
        <w:rPr>
          <w:b/>
        </w:rPr>
      </w:pPr>
      <w:r>
        <w:rPr>
          <w:b/>
        </w:rPr>
        <w:lastRenderedPageBreak/>
        <w:t>2.2. Тематический план и содержание учебной дисциплины</w:t>
      </w:r>
    </w:p>
    <w:tbl>
      <w:tblPr>
        <w:tblW w:w="154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604"/>
        <w:gridCol w:w="8502"/>
        <w:gridCol w:w="988"/>
        <w:gridCol w:w="2323"/>
      </w:tblGrid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Наименование разделов, тем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rPr>
                <w:rStyle w:val="9"/>
                <w:color w:val="000000"/>
                <w:sz w:val="22"/>
                <w:szCs w:val="22"/>
              </w:rPr>
              <w:t xml:space="preserve">Содержание учебного материала, лабораторные и практические </w:t>
            </w:r>
            <w:r>
              <w:rPr>
                <w:rStyle w:val="9"/>
                <w:color w:val="000000"/>
                <w:sz w:val="22"/>
                <w:szCs w:val="22"/>
              </w:rPr>
              <w:t>работы, самостоятельная работа обучающихся, курсовая работ (проект)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pStyle w:val="ab"/>
              <w:spacing w:before="120" w:after="60" w:line="19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9"/>
                <w:rFonts w:ascii="Times New Roman" w:hAnsi="Times New Roman"/>
                <w:color w:val="000000"/>
                <w:sz w:val="22"/>
              </w:rPr>
              <w:t>Объем</w:t>
            </w:r>
          </w:p>
          <w:p w:rsidR="00D04A26" w:rsidRDefault="00142B4E">
            <w:pPr>
              <w:spacing w:after="0"/>
              <w:jc w:val="center"/>
            </w:pPr>
            <w:r>
              <w:rPr>
                <w:rStyle w:val="9"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  <w:rPr>
                <w:rStyle w:val="9"/>
                <w:color w:val="000000"/>
                <w:sz w:val="22"/>
              </w:rPr>
            </w:pPr>
            <w:r>
              <w:rPr>
                <w:rStyle w:val="9"/>
                <w:color w:val="000000"/>
                <w:sz w:val="22"/>
                <w:szCs w:val="22"/>
              </w:rPr>
              <w:t xml:space="preserve">Уровень освоения, </w:t>
            </w:r>
          </w:p>
          <w:p w:rsidR="00D04A26" w:rsidRDefault="00142B4E">
            <w:pPr>
              <w:spacing w:after="0"/>
              <w:jc w:val="center"/>
            </w:pPr>
            <w:r>
              <w:rPr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1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3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4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Раздел 1</w:t>
            </w:r>
          </w:p>
          <w:p w:rsidR="00D04A26" w:rsidRDefault="00142B4E">
            <w:pPr>
              <w:spacing w:after="0"/>
              <w:jc w:val="both"/>
            </w:pPr>
            <w:r>
              <w:rPr>
                <w:b/>
              </w:rPr>
              <w:t>Итоги второй мировой войны. Послевоенное десятилетие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D04A26">
            <w:pPr>
              <w:spacing w:after="0"/>
              <w:jc w:val="both"/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ОК 1 - 5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rPr>
                <w:b/>
              </w:rPr>
            </w:pPr>
            <w:r>
              <w:rPr>
                <w:b/>
              </w:rPr>
              <w:t>Тема 1.1.</w:t>
            </w:r>
          </w:p>
          <w:p w:rsidR="00D04A26" w:rsidRDefault="00142B4E">
            <w:pPr>
              <w:spacing w:after="0"/>
              <w:jc w:val="both"/>
            </w:pPr>
            <w:r>
              <w:t>Россия и мир в новейшее время. Послевоенное десятилетие.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  <w:p w:rsidR="00D04A26" w:rsidRDefault="00142B4E">
            <w:pPr>
              <w:spacing w:after="0"/>
              <w:jc w:val="both"/>
            </w:pPr>
            <w:r>
              <w:t>1.введение, понятие новейшей истории. Периодизация новейшей истории;</w:t>
            </w:r>
          </w:p>
          <w:p w:rsidR="00D04A26" w:rsidRDefault="00142B4E">
            <w:pPr>
              <w:spacing w:after="0"/>
              <w:jc w:val="both"/>
            </w:pPr>
            <w:r>
              <w:t xml:space="preserve">характеристика основных этапов становления  современного мира,. особенности 20в.-н 21 </w:t>
            </w:r>
            <w:r>
              <w:t>в., факторы, понятие глобализации и формы ее проявления в современном мире.</w:t>
            </w:r>
          </w:p>
          <w:p w:rsidR="00D04A26" w:rsidRDefault="00142B4E">
            <w:pPr>
              <w:spacing w:after="0"/>
              <w:jc w:val="both"/>
            </w:pPr>
            <w:r>
              <w:t>2</w:t>
            </w:r>
            <w:r>
              <w:t>.Россия в  40- 50 е гг . Послевоенное десятилетие развития.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4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1</w:t>
            </w:r>
          </w:p>
          <w:p w:rsidR="00D04A26" w:rsidRDefault="00D04A26">
            <w:pPr>
              <w:spacing w:after="0"/>
              <w:jc w:val="center"/>
            </w:pP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rPr>
                <w:b/>
              </w:rPr>
            </w:pPr>
            <w:r>
              <w:rPr>
                <w:b/>
              </w:rPr>
              <w:t>Тема 1.2</w:t>
            </w:r>
          </w:p>
          <w:p w:rsidR="00D04A26" w:rsidRDefault="00142B4E">
            <w:pPr>
              <w:spacing w:after="0"/>
              <w:jc w:val="both"/>
            </w:pPr>
            <w:r>
              <w:rPr>
                <w:bCs/>
              </w:rPr>
              <w:t>Эпоха «государства благоденствия».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  <w:p w:rsidR="00D04A26" w:rsidRDefault="00142B4E">
            <w:pPr>
              <w:spacing w:after="0"/>
              <w:ind w:left="50" w:hanging="50"/>
              <w:jc w:val="both"/>
              <w:rPr>
                <w:bCs/>
              </w:rPr>
            </w:pPr>
            <w:r>
              <w:rPr>
                <w:bCs/>
              </w:rPr>
              <w:t xml:space="preserve">1. экономическое развитие ведущих </w:t>
            </w:r>
            <w:r>
              <w:rPr>
                <w:bCs/>
              </w:rPr>
              <w:t>стран Запада в середине XX века. Научно-техническая революция, ее результаты;</w:t>
            </w:r>
          </w:p>
          <w:p w:rsidR="00D04A26" w:rsidRDefault="00142B4E">
            <w:pPr>
              <w:spacing w:after="0"/>
              <w:ind w:left="50" w:hanging="50"/>
              <w:jc w:val="both"/>
              <w:rPr>
                <w:bCs/>
              </w:rPr>
            </w:pPr>
            <w:r>
              <w:rPr>
                <w:bCs/>
              </w:rPr>
              <w:t xml:space="preserve">2. структурный экономический кризис 1970г. начала 1980гг; </w:t>
            </w:r>
          </w:p>
          <w:p w:rsidR="00D04A26" w:rsidRDefault="00142B4E" w:rsidP="00142B4E">
            <w:pPr>
              <w:spacing w:after="0"/>
              <w:ind w:left="51" w:hanging="51"/>
              <w:jc w:val="both"/>
            </w:pPr>
            <w:r>
              <w:rPr>
                <w:bCs/>
              </w:rPr>
              <w:t xml:space="preserve">3. экономическая модернизация в странах Европы и США в 70-80хгг. "Новые индустриальные страны" как модель "догоняющего </w:t>
            </w:r>
            <w:r>
              <w:rPr>
                <w:bCs/>
              </w:rPr>
              <w:t>развития" (страны Латинской Америки, Юго-Восточной Азии) в 70-80гг.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6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1-2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1.3</w:t>
            </w:r>
          </w:p>
          <w:p w:rsidR="00D04A26" w:rsidRDefault="00142B4E">
            <w:pPr>
              <w:spacing w:after="0"/>
              <w:jc w:val="both"/>
            </w:pPr>
            <w:r>
              <w:t>От Лиги наций до ООН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  <w:p w:rsidR="00D04A26" w:rsidRDefault="00142B4E">
            <w:pPr>
              <w:spacing w:after="0"/>
              <w:jc w:val="both"/>
            </w:pPr>
            <w:r>
              <w:t xml:space="preserve">1. Создание Лиги наций и основные направления ее деятельности. 2.Причины создания ООН. Разработка концепции ООН.  Система организаций ООН. </w:t>
            </w:r>
            <w:r>
              <w:lastRenderedPageBreak/>
              <w:t xml:space="preserve">Основные направления деятельности ООН. </w:t>
            </w:r>
          </w:p>
          <w:p w:rsidR="00D04A26" w:rsidRDefault="00142B4E" w:rsidP="00142B4E">
            <w:pPr>
              <w:spacing w:after="0"/>
              <w:jc w:val="both"/>
            </w:pPr>
            <w:r>
              <w:t>2.</w:t>
            </w:r>
            <w:r>
              <w:t>Результаты деятельности Лиги наций. Оценка деятельности ООН.  3.Россия - пост</w:t>
            </w:r>
            <w:r>
              <w:t>оянный член Совета Безопасности.</w:t>
            </w:r>
            <w:r>
              <w:t xml:space="preserve">   Решение колониального вопроса в ООН.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lastRenderedPageBreak/>
              <w:t>4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D04A26">
            <w:pPr>
              <w:spacing w:after="0"/>
              <w:jc w:val="center"/>
            </w:pPr>
          </w:p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Раздел 2</w:t>
            </w:r>
          </w:p>
          <w:p w:rsidR="00D04A26" w:rsidRDefault="00142B4E">
            <w:pPr>
              <w:spacing w:after="0"/>
              <w:jc w:val="both"/>
            </w:pPr>
            <w:r>
              <w:rPr>
                <w:b/>
              </w:rPr>
              <w:t>Советский Союз и страны Запада в 60е-70е г.г. 20 века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D04A26">
            <w:pPr>
              <w:spacing w:after="0"/>
              <w:jc w:val="both"/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ОК 2, 7-10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2.1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>
              <w:t>Оттепель» в СССР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  <w:p w:rsidR="00D04A26" w:rsidRDefault="00142B4E">
            <w:pPr>
              <w:spacing w:after="0"/>
              <w:jc w:val="both"/>
            </w:pPr>
            <w:r>
              <w:t xml:space="preserve">1.Смерть И.В.Сталина. Варианты после </w:t>
            </w:r>
            <w:r>
              <w:t>сталинского развития СССР. Борьба за власть. "Новый курс Г.Маленкова".</w:t>
            </w:r>
          </w:p>
          <w:p w:rsidR="00D04A26" w:rsidRDefault="00142B4E">
            <w:pPr>
              <w:spacing w:after="0"/>
              <w:jc w:val="both"/>
            </w:pPr>
            <w:r>
              <w:t>2.</w:t>
            </w:r>
            <w:r>
              <w:rPr>
                <w:lang w:val="en-US"/>
              </w:rPr>
              <w:t>XX</w:t>
            </w:r>
            <w:r>
              <w:t xml:space="preserve"> съезд партии, его историческое значение. Усиление личной власти Н.С.Хрущева. Реконструкция органов власти и управления.</w:t>
            </w:r>
            <w:r>
              <w:t>.Изменения в области права. Национально-государственное раз</w:t>
            </w:r>
            <w:r>
              <w:t xml:space="preserve">витие. Антирелигиозная политика. 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t>3</w:t>
            </w:r>
            <w:r>
              <w:t xml:space="preserve">.Основные тенденции развития советской экономики. Аграрная политика. </w:t>
            </w:r>
            <w:r>
              <w:t>Социальная цена реформ. Реабилитация репрессированных</w:t>
            </w:r>
            <w:r>
              <w:rPr>
                <w:b/>
              </w:rPr>
              <w:t>.</w:t>
            </w:r>
          </w:p>
          <w:p w:rsidR="00D04A26" w:rsidRDefault="00D04A26">
            <w:pPr>
              <w:spacing w:after="0"/>
              <w:jc w:val="both"/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6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2.2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Внешняя политика Советского Союза в конце 50-70 г.г.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Содержание учебного </w:t>
            </w:r>
            <w:r>
              <w:rPr>
                <w:b/>
              </w:rPr>
              <w:t>материала:</w:t>
            </w:r>
          </w:p>
          <w:p w:rsidR="00D04A26" w:rsidRDefault="00142B4E">
            <w:pPr>
              <w:spacing w:after="0"/>
              <w:jc w:val="both"/>
            </w:pPr>
            <w:r>
              <w:t xml:space="preserve">1.Новые тенденции во внешней политике Советского Союза. Выработка новых ориентиров во внешней политике. </w:t>
            </w:r>
          </w:p>
          <w:p w:rsidR="00D04A26" w:rsidRDefault="00142B4E">
            <w:pPr>
              <w:spacing w:after="0"/>
              <w:jc w:val="both"/>
            </w:pPr>
            <w:r>
              <w:t xml:space="preserve"> 2.Кризисные явления в развитии международных отношений. </w:t>
            </w:r>
          </w:p>
          <w:p w:rsidR="00D04A26" w:rsidRDefault="00142B4E">
            <w:pPr>
              <w:spacing w:after="0"/>
              <w:jc w:val="both"/>
            </w:pPr>
            <w:r>
              <w:t>Политика СССР со странами социалистического лагеря.</w:t>
            </w:r>
          </w:p>
          <w:p w:rsidR="00D04A26" w:rsidRDefault="00142B4E">
            <w:pPr>
              <w:spacing w:after="0"/>
              <w:jc w:val="both"/>
            </w:pPr>
            <w:r>
              <w:t xml:space="preserve"> 3.Особенности </w:t>
            </w:r>
            <w:r>
              <w:t>советско-американских отношений. "Карибский кризис". СССР и развивающиеся страны. Сотрудничество с Индией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6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2.3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СССР в 70-80 г.г.  20 века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  <w:p w:rsidR="00D04A26" w:rsidRDefault="00142B4E">
            <w:pPr>
              <w:spacing w:after="0"/>
              <w:jc w:val="both"/>
            </w:pPr>
            <w:r>
              <w:t xml:space="preserve">1.Сравнение реформ Н.С.Хрущева и  А.Н.Косыгина, их результатов. </w:t>
            </w:r>
            <w:r>
              <w:t xml:space="preserve">Изучение </w:t>
            </w:r>
            <w:r>
              <w:t xml:space="preserve">экономики в 70- начале 80х гг. в Советском Союзе. Трудности в развитии </w:t>
            </w:r>
            <w:r>
              <w:lastRenderedPageBreak/>
              <w:t xml:space="preserve">советской экономики. Планы и </w:t>
            </w:r>
            <w:r>
              <w:t>их преодоления. Противоречия в аграрном производстве.</w:t>
            </w:r>
          </w:p>
          <w:p w:rsidR="00142B4E" w:rsidRDefault="00142B4E" w:rsidP="00142B4E">
            <w:pPr>
              <w:spacing w:after="0"/>
              <w:jc w:val="both"/>
            </w:pPr>
            <w:r>
              <w:t xml:space="preserve">2.Политическая система в 70- начале 80хгг. в СССР. Принятие новой советской конституции 1977 года. </w:t>
            </w:r>
            <w:r>
              <w:t>Рассмотрение и анализ текста Конституции СССР 1977г</w:t>
            </w:r>
            <w:r>
              <w:t xml:space="preserve"> </w:t>
            </w:r>
            <w:r>
              <w:t>Анализ идеологии и национальной политики в СССР в 70-80 г.г.</w:t>
            </w:r>
          </w:p>
          <w:p w:rsidR="00D04A26" w:rsidRDefault="00142B4E">
            <w:pPr>
              <w:spacing w:after="0"/>
              <w:jc w:val="both"/>
            </w:pPr>
            <w:r>
              <w:t>3</w:t>
            </w:r>
            <w:r>
              <w:t xml:space="preserve">. Жизнь народа: характерные черты. </w:t>
            </w:r>
          </w:p>
          <w:p w:rsidR="00D04A26" w:rsidRDefault="00142B4E">
            <w:pPr>
              <w:spacing w:after="0"/>
              <w:jc w:val="both"/>
            </w:pPr>
            <w:r>
              <w:t>Пути развития отечественной науки и культуры. Раскол в среде интеллигенции. Рождение альтернативной культуры. Система образования</w:t>
            </w:r>
          </w:p>
          <w:p w:rsidR="00D04A26" w:rsidRDefault="00142B4E">
            <w:pPr>
              <w:spacing w:after="0"/>
              <w:jc w:val="both"/>
            </w:pPr>
            <w:r>
              <w:t>.</w:t>
            </w:r>
          </w:p>
          <w:p w:rsidR="00D04A26" w:rsidRDefault="00D04A26" w:rsidP="00142B4E">
            <w:pPr>
              <w:spacing w:after="0"/>
              <w:jc w:val="both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lastRenderedPageBreak/>
              <w:t>6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Тема 2.4 Международная политика Советского Союза в  70-80 г.г. Период разрядки международной напряженности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  <w:p w:rsidR="00D04A26" w:rsidRDefault="00142B4E">
            <w:pPr>
              <w:spacing w:after="0"/>
              <w:jc w:val="both"/>
            </w:pPr>
            <w:r>
              <w:t xml:space="preserve">1.Отношения СССР со странами Запада. Установления военно-стратегического паритета </w:t>
            </w:r>
            <w:r>
              <w:t xml:space="preserve">между СССР и США. </w:t>
            </w:r>
            <w:r>
              <w:t>Развитие сотрудничества  с социалистическими странами.</w:t>
            </w:r>
          </w:p>
          <w:p w:rsidR="00D04A26" w:rsidRDefault="00142B4E">
            <w:pPr>
              <w:spacing w:after="0"/>
              <w:jc w:val="both"/>
            </w:pPr>
            <w:r>
              <w:t xml:space="preserve"> 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  <w:r>
              <w:t xml:space="preserve"> Роль СССР в становлен</w:t>
            </w:r>
            <w:r>
              <w:t>ии разрядки международной напряженности.</w:t>
            </w:r>
          </w:p>
          <w:p w:rsidR="00D04A26" w:rsidRDefault="00D04A26">
            <w:pPr>
              <w:spacing w:after="0"/>
              <w:jc w:val="both"/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4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2.5 Дезинтеграционные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процессы в России и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Европе во второй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половине 80-х гг.</w:t>
            </w:r>
          </w:p>
          <w:p w:rsidR="00D04A26" w:rsidRDefault="00D04A26">
            <w:pPr>
              <w:spacing w:after="0"/>
              <w:jc w:val="both"/>
              <w:rPr>
                <w:b/>
              </w:rPr>
            </w:pPr>
          </w:p>
          <w:p w:rsidR="00D04A26" w:rsidRDefault="00D04A26">
            <w:pPr>
              <w:spacing w:after="0"/>
              <w:jc w:val="both"/>
              <w:rPr>
                <w:b/>
              </w:rPr>
            </w:pPr>
          </w:p>
          <w:p w:rsidR="00D04A26" w:rsidRDefault="00D04A26">
            <w:pPr>
              <w:spacing w:after="0"/>
              <w:jc w:val="both"/>
              <w:rPr>
                <w:b/>
              </w:rPr>
            </w:pP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t>.</w:t>
            </w:r>
            <w:r>
              <w:rPr>
                <w:b/>
              </w:rPr>
              <w:t>Содержание учебного материала:</w:t>
            </w:r>
          </w:p>
          <w:p w:rsidR="00D04A26" w:rsidRDefault="00142B4E">
            <w:pPr>
              <w:spacing w:after="0"/>
              <w:jc w:val="both"/>
            </w:pPr>
            <w:r>
              <w:t xml:space="preserve">1. </w:t>
            </w:r>
            <w:r>
              <w:t>Политические события в Восточной Европе во второй половине 80-х гг.</w:t>
            </w:r>
            <w:r>
              <w:t xml:space="preserve"> Отражение событий в</w:t>
            </w:r>
            <w:r>
              <w:t xml:space="preserve"> Восточной Европе на дезинтеграционных процессах  в  СССР.</w:t>
            </w:r>
            <w:r>
              <w:t xml:space="preserve"> Ликвидация (распад) СССР и образование СНГ. Российская Федерация как правопреемница СССР.</w:t>
            </w:r>
          </w:p>
          <w:p w:rsidR="00D04A26" w:rsidRDefault="00142B4E">
            <w:pPr>
              <w:spacing w:after="0"/>
              <w:jc w:val="both"/>
            </w:pPr>
            <w:r>
              <w:t xml:space="preserve">2. </w:t>
            </w:r>
            <w:r>
              <w:t>Работа с историческими картами и документами, раскрывающими причины и характер локальных конфликтов в Во</w:t>
            </w:r>
            <w:r>
              <w:t>сточной Европе и Азии</w:t>
            </w:r>
            <w:r>
              <w:t xml:space="preserve"> во второй половине 20 века.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4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Раздел 3. </w:t>
            </w:r>
            <w:r>
              <w:rPr>
                <w:b/>
              </w:rPr>
              <w:t>Современный мир. Россия и мир в конце 20- начале 21 века.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D04A26">
            <w:pPr>
              <w:spacing w:after="0"/>
              <w:jc w:val="both"/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 xml:space="preserve">ОК 1 – 5, </w:t>
            </w:r>
          </w:p>
          <w:p w:rsidR="00D04A26" w:rsidRDefault="00142B4E">
            <w:pPr>
              <w:spacing w:after="0"/>
              <w:jc w:val="center"/>
            </w:pPr>
            <w:r>
              <w:t>ОК 7-10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3.1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Развитие суверенной России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  <w:p w:rsidR="00D04A26" w:rsidRDefault="00142B4E">
            <w:pPr>
              <w:spacing w:after="0"/>
              <w:jc w:val="both"/>
            </w:pPr>
            <w:r>
              <w:t xml:space="preserve">1. 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"теневизация" экономической жизни. Углубление конституционного кризиса 1993г. </w:t>
            </w:r>
          </w:p>
          <w:p w:rsidR="00D04A26" w:rsidRDefault="00142B4E">
            <w:pPr>
              <w:spacing w:after="0"/>
              <w:jc w:val="both"/>
            </w:pPr>
            <w:r>
              <w:t>2.Процесс ст</w:t>
            </w:r>
            <w:r>
              <w:t>ановления нового конституционного строя в России.</w:t>
            </w:r>
            <w:r>
              <w:t>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   Второе пре</w:t>
            </w:r>
            <w:r>
              <w:t xml:space="preserve">зидентство Б.Н.Ельцина. </w:t>
            </w:r>
          </w:p>
          <w:p w:rsidR="00D04A26" w:rsidRDefault="00D04A26">
            <w:pPr>
              <w:spacing w:after="0"/>
              <w:jc w:val="both"/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4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3.2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Постсоветское пространство в 90-е г.г.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1.Локальные национальные и религиозные конфликты на пространстве бывшего СССР в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1990-</w:t>
            </w:r>
            <w:r>
              <w:rPr>
                <w:rFonts w:ascii="Times New Roman" w:hAnsi="Times New Roman"/>
                <w:sz w:val="24"/>
                <w:szCs w:val="24"/>
              </w:rPr>
              <w:t>е гг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2.Участие международных организаций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ООН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ЮНЕСКО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разрешении конфликтов на постсоветском пространстве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Российская Федерация в планах международных организаций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политическая конкуренция и экономическое сотрудничество.  Планы НАТО в отношении России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04A26" w:rsidRDefault="00142B4E">
            <w:pPr>
              <w:pStyle w:val="24"/>
              <w:spacing w:line="240" w:lineRule="atLeas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историческими картами и документами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аскрывающими причины и характер локальных конфликтов в РФ и СНГ в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1990-</w:t>
            </w:r>
            <w:r>
              <w:rPr>
                <w:rFonts w:ascii="Times New Roman" w:hAnsi="Times New Roman"/>
                <w:sz w:val="24"/>
                <w:szCs w:val="24"/>
              </w:rPr>
              <w:t>е г.г.</w:t>
            </w:r>
          </w:p>
          <w:p w:rsidR="00D04A26" w:rsidRDefault="00D04A26">
            <w:pPr>
              <w:pStyle w:val="24"/>
              <w:spacing w:before="120" w:after="0" w:line="240" w:lineRule="atLeas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6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3.3 Укрепление влияния России на постсоветском пространстве.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НАТО и другие организации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pStyle w:val="24"/>
              <w:spacing w:before="120"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D04A26" w:rsidRDefault="00142B4E">
            <w:pPr>
              <w:pStyle w:val="24"/>
              <w:spacing w:before="120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1.Россия на постсоветском пространстве: </w:t>
            </w:r>
            <w:r>
              <w:rPr>
                <w:rFonts w:ascii="Times New Roman" w:hAnsi="Times New Roman"/>
                <w:sz w:val="24"/>
                <w:szCs w:val="24"/>
              </w:rPr>
              <w:t>договоры с Украиной, Белоруссией, Абхазией, Южной Осетией и 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Внутренняя политика России на Северном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Кавказе. Причины, участники, содержание,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вооруженного конфликта в этом регионе.</w:t>
            </w:r>
          </w:p>
          <w:p w:rsidR="00D04A26" w:rsidRDefault="00142B4E" w:rsidP="00142B4E">
            <w:pPr>
              <w:pStyle w:val="24"/>
              <w:spacing w:before="120"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Изменения в территориальном устройстве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Рассмотрение и анализ текстов договоров России со странами СНГ и вновь образованными государствами </w:t>
            </w:r>
            <w:r>
              <w:rPr>
                <w:rFonts w:ascii="Times New Roman" w:hAnsi="Times New Roman"/>
                <w:sz w:val="24"/>
                <w:szCs w:val="24"/>
              </w:rPr>
              <w:t>с целью определения внешнеполитической линии РФ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lastRenderedPageBreak/>
              <w:t>4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Тема 3.4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Военные конфликты в мире в 20-21в.в.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Карибский кризис 1962-1964гг., арабо-израильские войны 1967-1974гг., Само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лийско-эфиопская война 1977-1979гг.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ыявление причин, хода, итогов переворота в Чили. </w:t>
            </w:r>
          </w:p>
          <w:p w:rsidR="00D04A26" w:rsidRDefault="00142B4E">
            <w:pPr>
              <w:pStyle w:val="24"/>
              <w:spacing w:before="120"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Ирано-иракская война 1980-1988гг., агрессия Ирака против Кувейта и др. пограничные конфликты на Дальнем Востоке и Казахстане (1969г).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Изучение причин, хода, итогов </w:t>
            </w:r>
            <w:r>
              <w:rPr>
                <w:rFonts w:ascii="Times New Roman" w:hAnsi="Times New Roman"/>
                <w:sz w:val="24"/>
                <w:szCs w:val="24"/>
              </w:rPr>
              <w:t>революций в Иране, Афганистане, последствий их для мирового сообщества.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4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3.5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Россия и мировые интеграционные процессы.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pStyle w:val="24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04A26" w:rsidRDefault="00142B4E" w:rsidP="00142B4E">
            <w:pPr>
              <w:pStyle w:val="24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1.Расширение Евросоюза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мирового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рынка труда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глобальная программа НАТО и полити</w:t>
            </w:r>
            <w:r>
              <w:rPr>
                <w:rFonts w:ascii="Times New Roman" w:hAnsi="Times New Roman"/>
                <w:sz w:val="24"/>
                <w:szCs w:val="24"/>
              </w:rPr>
              <w:t>ческие ориентиры России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Участие России в этом процессе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3.6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Развитие культуры России 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в 20-21в.в.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04A26" w:rsidRDefault="00142B4E" w:rsidP="00142B4E">
            <w:pPr>
              <w:pStyle w:val="24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1.Проблема экспансии в Россию западной системы ценностей и формирование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массовой культуры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Тенденции сохранения национальных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религиозных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культурных традиций 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свобода совести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в России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Идеи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поликультурности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и молодежные экстремистские движения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Место традиционных религий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многовековых культур народов России в условиях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массовой культуры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глобального мира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Тема 3.7</w:t>
            </w:r>
          </w:p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Россия в 2000-2010 г.г.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1.Президент В.В.Путин. Укрепление государственности. 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гражданского согласия. 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Экономическая политика. Определение,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причины, содержания реформ образования, здравоохранения. Развития политической системы. Проведение сравнительного анализа развития экономики и политики ведущих стран мира. Инновационная деятельность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приоритетное направление в науке и экономике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3.Изучени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основных направлений во внешней политике в конце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 Перспективные направления и основные проблемы развития РФ на современном этапе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Территориальная целостность России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уважение прав ее населения и соседних народов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главное условие </w:t>
            </w:r>
            <w:r>
              <w:rPr>
                <w:rFonts w:ascii="Times New Roman" w:hAnsi="Times New Roman"/>
                <w:sz w:val="24"/>
                <w:szCs w:val="24"/>
              </w:rPr>
              <w:t>политического развития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Определение основных достижений современной цивилизации. Сравнение этапов развития  России в новейшее время. Выявление роли и значения  России в развитии мирового сообщества.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Сохранение традиционных нравственных ценностей и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дивидуальных свобод человека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основа развития</w:t>
            </w:r>
          </w:p>
          <w:p w:rsidR="00D04A26" w:rsidRDefault="00142B4E">
            <w:pPr>
              <w:pStyle w:val="24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lastRenderedPageBreak/>
              <w:t>10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</w:pPr>
            <w:r>
              <w:t>2,3</w:t>
            </w:r>
          </w:p>
        </w:tc>
      </w:tr>
      <w:tr w:rsidR="00D04A26"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D04A26">
            <w:pPr>
              <w:pStyle w:val="24"/>
              <w:spacing w:line="240" w:lineRule="atLeast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142B4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4A26" w:rsidRDefault="00D04A26">
            <w:pPr>
              <w:spacing w:after="0"/>
              <w:jc w:val="center"/>
            </w:pPr>
          </w:p>
        </w:tc>
      </w:tr>
    </w:tbl>
    <w:p w:rsidR="00D04A26" w:rsidRDefault="00D04A26">
      <w:pPr>
        <w:jc w:val="center"/>
        <w:rPr>
          <w:sz w:val="32"/>
          <w:szCs w:val="32"/>
        </w:rPr>
      </w:pPr>
    </w:p>
    <w:p w:rsidR="00D04A26" w:rsidRDefault="00142B4E">
      <w:pPr>
        <w:rPr>
          <w:bCs/>
          <w:i/>
        </w:rPr>
      </w:pPr>
      <w:r>
        <w:rPr>
          <w:bCs/>
          <w:i/>
        </w:rPr>
        <w:t xml:space="preserve">По каждой теме описывается содержание учебного материала (в дидактических единицах), наименования необходимых лабораторных </w:t>
      </w:r>
    </w:p>
    <w:p w:rsidR="00D04A26" w:rsidRDefault="00142B4E">
      <w:r>
        <w:rPr>
          <w:bCs/>
          <w:i/>
        </w:rPr>
        <w:t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</w:t>
      </w:r>
      <w:r>
        <w:rPr>
          <w:bCs/>
          <w:i/>
        </w:rPr>
        <w:t xml:space="preserve">е, приводится их тематика. Объем часов определяется по каждой позиции столбца 3 (отмечено звездочкой). </w:t>
      </w:r>
    </w:p>
    <w:p w:rsidR="00D04A26" w:rsidRDefault="00142B4E"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 w:rsidR="00D04A26" w:rsidRDefault="00142B4E"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D04A26" w:rsidRDefault="00142B4E"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 w:rsidR="00D04A26" w:rsidRDefault="00142B4E">
      <w:pPr>
        <w:sectPr w:rsidR="00D04A26">
          <w:footerReference w:type="default" r:id="rId8"/>
          <w:pgSz w:w="16838" w:h="11906" w:orient="landscape"/>
          <w:pgMar w:top="851" w:right="1134" w:bottom="851" w:left="992" w:header="0" w:footer="709" w:gutter="0"/>
          <w:cols w:space="720"/>
          <w:formProt w:val="0"/>
          <w:docGrid w:linePitch="360"/>
        </w:sectPr>
      </w:pPr>
      <w:r>
        <w:rPr>
          <w:i/>
        </w:rPr>
        <w:t>3</w:t>
      </w:r>
      <w:r>
        <w:rPr>
          <w:i/>
        </w:rPr>
        <w:t xml:space="preserve"> – продуктивный (самостоятельное планирование и выполнение деятельности, решение проблемных задач).</w:t>
      </w:r>
    </w:p>
    <w:p w:rsidR="00D04A26" w:rsidRDefault="00142B4E">
      <w:pPr>
        <w:jc w:val="center"/>
        <w:rPr>
          <w:b/>
        </w:rPr>
      </w:pPr>
      <w:r>
        <w:rPr>
          <w:b/>
        </w:rPr>
        <w:lastRenderedPageBreak/>
        <w:t>3. УСЛОВИЯ РЕАЛИЗАЦИИ ПРОГРАММЫ</w:t>
      </w:r>
    </w:p>
    <w:p w:rsidR="00D04A26" w:rsidRDefault="00142B4E">
      <w:r>
        <w:rPr>
          <w:b/>
          <w:bCs/>
          <w:i/>
        </w:rPr>
        <w:t>3.1. Материально-техническое обеспечение</w:t>
      </w:r>
    </w:p>
    <w:p w:rsidR="00D04A26" w:rsidRDefault="00142B4E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Реализация программы </w:t>
      </w:r>
      <w:r>
        <w:rPr>
          <w:rFonts w:ascii="Times New Roman" w:hAnsi="Times New Roman" w:cs="Times New Roman"/>
        </w:rPr>
        <w:t xml:space="preserve">предполагает наличие учебного кабинета </w:t>
      </w:r>
      <w:r>
        <w:rPr>
          <w:rFonts w:ascii="Times New Roman" w:hAnsi="Times New Roman" w:cs="Times New Roman"/>
        </w:rPr>
        <w:t>«Социально-экономических дисциплин»;</w:t>
      </w:r>
      <w:r>
        <w:tab/>
      </w:r>
      <w:r>
        <w:rPr>
          <w:rFonts w:ascii="Courier New" w:hAnsi="Courier New" w:cs="Courier New"/>
        </w:rPr>
        <w:t xml:space="preserve">комплект </w:t>
      </w:r>
      <w:r>
        <w:rPr>
          <w:rFonts w:ascii="Times New Roman" w:hAnsi="Times New Roman" w:cs="Times New Roman"/>
        </w:rPr>
        <w:t>учебной мебели;</w:t>
      </w:r>
    </w:p>
    <w:p w:rsidR="00D04A26" w:rsidRDefault="00142B4E">
      <w:r>
        <w:t>Учебно-методический комплекс по дисциплине история;</w:t>
      </w:r>
    </w:p>
    <w:p w:rsidR="00D04A26" w:rsidRDefault="00142B4E">
      <w:r>
        <w:t>Автоматизированное рабочее место преподавателя;</w:t>
      </w:r>
    </w:p>
    <w:p w:rsidR="00D04A26" w:rsidRDefault="00142B4E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учебно-наглядные пособия (планшеты);</w:t>
      </w:r>
    </w:p>
    <w:p w:rsidR="00D04A26" w:rsidRDefault="00142B4E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мультимедийный проектор</w:t>
      </w:r>
    </w:p>
    <w:p w:rsidR="00D04A26" w:rsidRDefault="00142B4E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карты: Федеральные округа РФ, пол</w:t>
      </w:r>
      <w:r>
        <w:rPr>
          <w:rFonts w:ascii="Times New Roman" w:hAnsi="Times New Roman" w:cs="Times New Roman"/>
        </w:rPr>
        <w:t>итическая карта мира;</w:t>
      </w:r>
    </w:p>
    <w:p w:rsidR="00D04A26" w:rsidRDefault="00142B4E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атласы;</w:t>
      </w:r>
    </w:p>
    <w:p w:rsidR="00D04A26" w:rsidRDefault="00142B4E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Государственная символика;</w:t>
      </w:r>
    </w:p>
    <w:p w:rsidR="00D04A26" w:rsidRDefault="00142B4E">
      <w:r>
        <w:t>альбомы по страноведческому материалу.</w:t>
      </w:r>
      <w:r>
        <w:tab/>
      </w:r>
      <w:r>
        <w:tab/>
      </w:r>
      <w:r>
        <w:tab/>
      </w:r>
      <w:r>
        <w:tab/>
      </w:r>
    </w:p>
    <w:p w:rsidR="00D04A26" w:rsidRDefault="00D04A26">
      <w:pPr>
        <w:rPr>
          <w:b/>
        </w:rPr>
      </w:pPr>
    </w:p>
    <w:p w:rsidR="00D04A26" w:rsidRDefault="00142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D04A26" w:rsidRDefault="00142B4E">
      <w:pPr>
        <w:rPr>
          <w:lang w:eastAsia="ar-SA"/>
        </w:rPr>
      </w:pPr>
      <w:r>
        <w:rPr>
          <w:color w:val="000000"/>
        </w:rPr>
        <w:t xml:space="preserve">Артемов В.В. История: Учебник для студентов СПУЗ/ В.В. Артемов Ю.Н., Лубченков. – М.: Академия, 2012 </w:t>
      </w:r>
    </w:p>
    <w:p w:rsidR="00D04A26" w:rsidRDefault="00142B4E">
      <w:pPr>
        <w:rPr>
          <w:color w:val="000000"/>
        </w:rPr>
      </w:pPr>
      <w:r>
        <w:rPr>
          <w:color w:val="000000"/>
        </w:rPr>
        <w:t>Артемов В.В.</w:t>
      </w:r>
      <w:r>
        <w:rPr>
          <w:color w:val="000000"/>
        </w:rPr>
        <w:t xml:space="preserve"> История Отечества: Учебник для студентов СПУЗ/ В.В. Артемов Ю.Н., Лубченков. – М.: Академия, 2015</w:t>
      </w:r>
    </w:p>
    <w:p w:rsidR="00D04A26" w:rsidRDefault="00142B4E">
      <w:pPr>
        <w:rPr>
          <w:color w:val="000000"/>
        </w:rPr>
      </w:pPr>
      <w:r>
        <w:rPr>
          <w:color w:val="000000"/>
        </w:rPr>
        <w:t>Атлас Отечественная история 19, 20 век с комплектом контурных карт. - Новосибирск: ООО «Новосибирская  картографическая фирма",  2015</w:t>
      </w:r>
    </w:p>
    <w:p w:rsidR="00D04A26" w:rsidRDefault="00142B4E">
      <w:pPr>
        <w:rPr>
          <w:color w:val="000000"/>
        </w:rPr>
      </w:pPr>
      <w:r>
        <w:rPr>
          <w:color w:val="000000"/>
        </w:rPr>
        <w:t>Атлас Отечественная ист</w:t>
      </w:r>
      <w:r>
        <w:rPr>
          <w:color w:val="000000"/>
        </w:rPr>
        <w:t>ория с древнейших времен до конца 18 века с комплектом контурных карт. - Новосибирск: ООО «Новосибирская картографическая фирма",  2015</w:t>
      </w:r>
    </w:p>
    <w:p w:rsidR="00D04A26" w:rsidRDefault="00142B4E">
      <w:pPr>
        <w:rPr>
          <w:lang w:eastAsia="ar-SA"/>
        </w:rPr>
      </w:pPr>
      <w:r>
        <w:rPr>
          <w:color w:val="000000"/>
        </w:rPr>
        <w:t>Захарова Ю.Б. История: У/п для ССУЗов, 2017</w:t>
      </w:r>
      <w:r>
        <w:rPr>
          <w:bCs/>
          <w:lang w:eastAsia="ar-SA"/>
        </w:rPr>
        <w:t xml:space="preserve">. - ЭБС  IPRbooks </w:t>
      </w:r>
    </w:p>
    <w:p w:rsidR="00D04A26" w:rsidRDefault="00142B4E">
      <w:pPr>
        <w:rPr>
          <w:lang w:eastAsia="ar-SA"/>
        </w:rPr>
      </w:pPr>
      <w:r>
        <w:rPr>
          <w:lang w:eastAsia="ar-SA"/>
        </w:rPr>
        <w:t>Ивашко М.И. История (с древнейших времен до конца XVIII ве</w:t>
      </w:r>
      <w:r>
        <w:rPr>
          <w:lang w:eastAsia="ar-SA"/>
        </w:rPr>
        <w:t xml:space="preserve">ка): у/п. -  Российский государственный университет правосудия, 2014. -ЭБС  IPRbooks  </w:t>
      </w:r>
    </w:p>
    <w:p w:rsidR="00D04A26" w:rsidRDefault="00142B4E">
      <w:pPr>
        <w:rPr>
          <w:lang w:eastAsia="ar-SA"/>
        </w:rPr>
      </w:pPr>
      <w:r>
        <w:rPr>
          <w:lang w:eastAsia="ar-SA"/>
        </w:rPr>
        <w:t>Сахаров А.И. История России 17-19 в. Учебник для 10 кл. общеобразоват. учреждений - М.: ООО ТИД «Русское слово - РС»,     2012</w:t>
      </w:r>
    </w:p>
    <w:p w:rsidR="00D04A26" w:rsidRDefault="00142B4E">
      <w:r>
        <w:rPr>
          <w:lang w:eastAsia="ar-SA"/>
        </w:rPr>
        <w:t>Загладин Н.В. История России и мира в ХХ в</w:t>
      </w:r>
      <w:r>
        <w:rPr>
          <w:lang w:eastAsia="ar-SA"/>
        </w:rPr>
        <w:t xml:space="preserve"> 11 кл., М.: ТИД «Русское слово» 2012                                                                                                                Загладин Н.В. Всемирная история. История России и мира с древнейших времен до конца XIX в. Учебник 10 кл.</w:t>
      </w:r>
    </w:p>
    <w:p w:rsidR="00D04A26" w:rsidRDefault="00D0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04A26" w:rsidRDefault="00142B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(электронные издания):</w:t>
      </w:r>
    </w:p>
    <w:p w:rsidR="00D04A26" w:rsidRDefault="00142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1. </w:t>
      </w:r>
      <w:r>
        <w:rPr>
          <w:bCs/>
          <w:lang w:val="en-US"/>
        </w:rPr>
        <w:t>http</w:t>
      </w:r>
      <w:r>
        <w:rPr>
          <w:bCs/>
        </w:rPr>
        <w:t>://</w:t>
      </w:r>
      <w:r>
        <w:rPr>
          <w:bCs/>
          <w:lang w:val="en-US"/>
        </w:rPr>
        <w:t>www</w:t>
      </w:r>
      <w:r>
        <w:rPr>
          <w:bCs/>
        </w:rPr>
        <w:t>.</w:t>
      </w:r>
      <w:r>
        <w:rPr>
          <w:bCs/>
          <w:lang w:val="en-US"/>
        </w:rPr>
        <w:t>istorya</w:t>
      </w:r>
      <w:r>
        <w:rPr>
          <w:bCs/>
        </w:rPr>
        <w:t>.</w:t>
      </w:r>
      <w:r>
        <w:rPr>
          <w:bCs/>
          <w:lang w:val="en-US"/>
        </w:rPr>
        <w:t>ru</w:t>
      </w:r>
    </w:p>
    <w:p w:rsidR="00D04A26" w:rsidRDefault="00142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de-DE"/>
        </w:rPr>
      </w:pPr>
      <w:r>
        <w:rPr>
          <w:bCs/>
          <w:lang w:val="de-DE"/>
        </w:rPr>
        <w:t>2. http://www.bibliotekar.ru</w:t>
      </w:r>
    </w:p>
    <w:p w:rsidR="00D04A26" w:rsidRDefault="00142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de-DE"/>
        </w:rPr>
      </w:pPr>
      <w:r>
        <w:rPr>
          <w:bCs/>
          <w:lang w:val="de-DE"/>
        </w:rPr>
        <w:t>3. http://www.ronl. ru</w:t>
      </w:r>
    </w:p>
    <w:p w:rsidR="00D04A26" w:rsidRDefault="00142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de-DE"/>
        </w:rPr>
      </w:pPr>
      <w:r>
        <w:rPr>
          <w:bCs/>
          <w:lang w:val="de-DE"/>
        </w:rPr>
        <w:t>4. http:// ru.wikipedia.org</w:t>
      </w:r>
    </w:p>
    <w:p w:rsidR="00D04A26" w:rsidRDefault="00142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de-DE"/>
        </w:rPr>
      </w:pPr>
      <w:r>
        <w:rPr>
          <w:bCs/>
          <w:lang w:val="de-DE"/>
        </w:rPr>
        <w:t>5. http://student. ru</w:t>
      </w:r>
    </w:p>
    <w:p w:rsidR="00D04A26" w:rsidRDefault="00D04A26">
      <w:pPr>
        <w:jc w:val="both"/>
        <w:rPr>
          <w:b/>
          <w:bCs/>
          <w:i/>
          <w:lang w:val="de-DE"/>
        </w:rPr>
      </w:pPr>
    </w:p>
    <w:p w:rsidR="00D04A26" w:rsidRDefault="00D04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de-DE"/>
        </w:rPr>
      </w:pPr>
    </w:p>
    <w:p w:rsidR="00D04A26" w:rsidRDefault="00142B4E">
      <w:r>
        <w:rPr>
          <w:b/>
        </w:rPr>
        <w:t>3.3. Организация образовательного процесса</w:t>
      </w:r>
    </w:p>
    <w:p w:rsidR="00D04A26" w:rsidRDefault="00142B4E">
      <w:r>
        <w:rPr>
          <w:b/>
          <w:bCs/>
        </w:rPr>
        <w:t xml:space="preserve">Дисциплины, изучение которых предшествовало освоению </w:t>
      </w:r>
      <w:r>
        <w:rPr>
          <w:b/>
          <w:bCs/>
        </w:rPr>
        <w:t>дисциплины «История»: «Литература», «История» (1 курс)</w:t>
      </w:r>
      <w:r>
        <w:rPr>
          <w:bCs/>
        </w:rPr>
        <w:t>.</w:t>
      </w:r>
    </w:p>
    <w:p w:rsidR="00D04A26" w:rsidRDefault="00142B4E">
      <w:r>
        <w:rPr>
          <w:b/>
        </w:rPr>
        <w:t>3.4. Кадровое обеспечение образовательного процесса</w:t>
      </w:r>
    </w:p>
    <w:p w:rsidR="00D04A26" w:rsidRDefault="00142B4E">
      <w:pPr>
        <w:rPr>
          <w:bCs/>
        </w:rPr>
      </w:pPr>
      <w:r>
        <w:rPr>
          <w:bCs/>
        </w:rPr>
        <w:t>Реализация рабочей программы обеспечивается педагогическими работниками образовательной организации, а также лицами, привлекаемыми к реализации обра</w:t>
      </w:r>
      <w:r>
        <w:rPr>
          <w:bCs/>
        </w:rPr>
        <w:t>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и имеющие стаж работы в данной профессиональн</w:t>
      </w:r>
      <w:r>
        <w:rPr>
          <w:bCs/>
        </w:rPr>
        <w:t>ой области не менее 3 лет.</w:t>
      </w:r>
    </w:p>
    <w:p w:rsidR="00D04A26" w:rsidRDefault="00142B4E">
      <w:pPr>
        <w:rPr>
          <w:bCs/>
        </w:rPr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 w:rsidR="00D04A26" w:rsidRDefault="00142B4E">
      <w:pPr>
        <w:rPr>
          <w:bCs/>
        </w:rPr>
      </w:pPr>
      <w:r>
        <w:rPr>
          <w:bCs/>
        </w:rPr>
        <w:t>Педагогические работники, привлекае</w:t>
      </w:r>
      <w:r>
        <w:rPr>
          <w:bCs/>
        </w:rPr>
        <w:t>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</w:t>
      </w:r>
      <w:r>
        <w:rPr>
          <w:bCs/>
        </w:rPr>
        <w:t>ьной деятельности, не реже 1 раза в 3 года с учетом расширения спектра профессиональных компетенций.</w:t>
      </w:r>
    </w:p>
    <w:p w:rsidR="00D04A26" w:rsidRDefault="00D04A26">
      <w:pPr>
        <w:rPr>
          <w:bCs/>
        </w:rPr>
      </w:pPr>
    </w:p>
    <w:p w:rsidR="00D04A26" w:rsidRDefault="00D04A26">
      <w:pPr>
        <w:rPr>
          <w:bCs/>
        </w:rPr>
      </w:pPr>
    </w:p>
    <w:p w:rsidR="00D04A26" w:rsidRDefault="00D04A26">
      <w:pPr>
        <w:rPr>
          <w:bCs/>
        </w:rPr>
      </w:pPr>
    </w:p>
    <w:p w:rsidR="00D04A26" w:rsidRDefault="00D04A26">
      <w:pPr>
        <w:rPr>
          <w:bCs/>
        </w:rPr>
      </w:pPr>
    </w:p>
    <w:p w:rsidR="00D04A26" w:rsidRDefault="00D04A26">
      <w:pPr>
        <w:rPr>
          <w:bCs/>
        </w:rPr>
      </w:pPr>
    </w:p>
    <w:p w:rsidR="00D04A26" w:rsidRDefault="00142B4E">
      <w:pPr>
        <w:pStyle w:val="af5"/>
        <w:numPr>
          <w:ilvl w:val="0"/>
          <w:numId w:val="2"/>
        </w:numPr>
        <w:spacing w:before="0" w:after="200" w:line="276" w:lineRule="auto"/>
        <w:contextualSpacing/>
        <w:jc w:val="center"/>
      </w:pPr>
      <w:r>
        <w:lastRenderedPageBreak/>
        <w:t>КОНТРОЛЬ И ОЦЕНКА РЕЗУЛЬТАТОВ ОСВОЕНИЯ УЧЕБНОЙ ДИСЦИПЛИНЫ</w:t>
      </w:r>
    </w:p>
    <w:tbl>
      <w:tblPr>
        <w:tblW w:w="1556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41"/>
        <w:gridCol w:w="5954"/>
        <w:gridCol w:w="3969"/>
      </w:tblGrid>
      <w:tr w:rsidR="00D04A26">
        <w:tc>
          <w:tcPr>
            <w:tcW w:w="5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jc w:val="center"/>
            </w:pPr>
            <w:r>
              <w:rPr>
                <w:b/>
                <w:bCs/>
              </w:rPr>
              <w:t>Результаты обучения</w:t>
            </w:r>
          </w:p>
        </w:tc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jc w:val="center"/>
            </w:pPr>
            <w:r>
              <w:rPr>
                <w:b/>
                <w:bCs/>
              </w:rPr>
              <w:t>Критерии оценки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jc w:val="center"/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D04A26">
        <w:tc>
          <w:tcPr>
            <w:tcW w:w="5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rPr>
                <w:bCs/>
              </w:rPr>
            </w:pPr>
            <w:r>
              <w:rPr>
                <w:bCs/>
              </w:rPr>
              <w:t xml:space="preserve">Перечень знаний, осваиваемых в </w:t>
            </w:r>
            <w:r>
              <w:rPr>
                <w:bCs/>
              </w:rPr>
              <w:t>рамках дисциплины:</w:t>
            </w:r>
          </w:p>
          <w:p w:rsidR="00D04A26" w:rsidRDefault="00D04A26">
            <w:pPr>
              <w:ind w:firstLine="567"/>
              <w:jc w:val="both"/>
            </w:pPr>
          </w:p>
          <w:p w:rsidR="00D04A26" w:rsidRDefault="00142B4E">
            <w:pPr>
              <w:ind w:firstLine="567"/>
              <w:jc w:val="both"/>
            </w:pPr>
            <w:r>
              <w:t>основные направления развития ключевых регионов мира на рубеже веков (</w:t>
            </w:r>
            <w:r>
              <w:rPr>
                <w:lang w:val="en-US"/>
              </w:rPr>
              <w:t>XX</w:t>
            </w:r>
            <w:r>
              <w:t>-</w:t>
            </w:r>
            <w:r>
              <w:rPr>
                <w:lang w:val="en-US"/>
              </w:rPr>
              <w:t>XXI</w:t>
            </w:r>
            <w:r>
              <w:t xml:space="preserve"> в.в.);</w:t>
            </w:r>
          </w:p>
          <w:p w:rsidR="00D04A26" w:rsidRDefault="00142B4E">
            <w:pPr>
              <w:ind w:firstLine="567"/>
              <w:jc w:val="both"/>
            </w:pPr>
            <w:r>
              <w:t xml:space="preserve">- сущность  и причины локальных, региональных, межгосударственных конфликтов в конце </w:t>
            </w:r>
            <w:r>
              <w:rPr>
                <w:lang w:val="en-US"/>
              </w:rPr>
              <w:t>XX</w:t>
            </w:r>
            <w:r>
              <w:t xml:space="preserve"> начале </w:t>
            </w:r>
            <w:r>
              <w:rPr>
                <w:lang w:val="en-US"/>
              </w:rPr>
              <w:t>XXI</w:t>
            </w:r>
            <w:r>
              <w:t>в</w:t>
            </w:r>
          </w:p>
          <w:p w:rsidR="00D04A26" w:rsidRDefault="00142B4E">
            <w:pPr>
              <w:ind w:firstLine="567"/>
              <w:jc w:val="both"/>
            </w:pPr>
            <w:r>
              <w:t>- основные процессы (интеграционные, поликультурные,</w:t>
            </w:r>
            <w:r>
              <w:t xml:space="preserve"> миграционные и иные) политического и экономического развития ведущих государств и регионов мира;</w:t>
            </w:r>
          </w:p>
          <w:p w:rsidR="00D04A26" w:rsidRDefault="00142B4E">
            <w:pPr>
              <w:ind w:firstLine="567"/>
              <w:jc w:val="both"/>
            </w:pPr>
            <w:r>
              <w:t>- назначение ООН, НАТО, ЕС и других организаций и основные направления их деятельности;</w:t>
            </w:r>
          </w:p>
          <w:p w:rsidR="00D04A26" w:rsidRDefault="00142B4E">
            <w:pPr>
              <w:ind w:firstLine="567"/>
              <w:jc w:val="both"/>
            </w:pPr>
            <w:r>
              <w:t xml:space="preserve">- роль науки, культуры, религии в сохранении и укреплении  </w:t>
            </w:r>
            <w:r>
              <w:t>национальных и государственных традиций;</w:t>
            </w:r>
          </w:p>
          <w:p w:rsidR="00D04A26" w:rsidRDefault="00142B4E">
            <w:pPr>
              <w:ind w:firstLine="567"/>
              <w:jc w:val="both"/>
            </w:pPr>
            <w:r>
              <w:t>- содержание и назначение  важнейших правовых и законодательных актов мирового и регионального значения.</w:t>
            </w:r>
          </w:p>
          <w:p w:rsidR="00D04A26" w:rsidRDefault="00D04A26">
            <w:pPr>
              <w:rPr>
                <w:bCs/>
              </w:rPr>
            </w:pPr>
          </w:p>
          <w:p w:rsidR="00D04A26" w:rsidRDefault="00D04A26"/>
        </w:tc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rPr>
                <w:bCs/>
              </w:rPr>
            </w:pPr>
            <w:r>
              <w:rPr>
                <w:bCs/>
              </w:rPr>
              <w:t>Характеристики демонстрируемых знаний</w:t>
            </w:r>
          </w:p>
          <w:p w:rsidR="00D04A26" w:rsidRDefault="00D04A26">
            <w:pPr>
              <w:rPr>
                <w:bCs/>
              </w:rPr>
            </w:pPr>
          </w:p>
          <w:p w:rsidR="00D04A26" w:rsidRDefault="00142B4E">
            <w:r>
              <w:t>Демонстрирует знания по основным направлениям развития ключевых регио</w:t>
            </w:r>
            <w:r>
              <w:t>нов мира на рубеже веков</w:t>
            </w:r>
          </w:p>
          <w:p w:rsidR="00D04A26" w:rsidRDefault="00142B4E">
            <w:r>
              <w:t>Демонстрирует знания сущности и причин локальных, региональных и межгосударственных конфликтов начале 21 века</w:t>
            </w:r>
          </w:p>
          <w:p w:rsidR="00D04A26" w:rsidRDefault="00D04A26"/>
          <w:p w:rsidR="00D04A26" w:rsidRDefault="00142B4E">
            <w:r>
              <w:t>Демонстрирует  знания по основным процессам политического и экономического развития ведущих стран мира.</w:t>
            </w:r>
          </w:p>
          <w:p w:rsidR="00D04A26" w:rsidRDefault="00D04A26"/>
          <w:p w:rsidR="00D04A26" w:rsidRDefault="00142B4E">
            <w:r>
              <w:t>Демонстрирует з</w:t>
            </w:r>
            <w:r>
              <w:t xml:space="preserve">нания о назначении НАТО, ЕС, ООН и других организаций </w:t>
            </w:r>
          </w:p>
          <w:p w:rsidR="00D04A26" w:rsidRDefault="00D04A26"/>
          <w:p w:rsidR="00D04A26" w:rsidRDefault="00142B4E">
            <w:r>
              <w:t>Демонстрирует знания о роли науки, культуры и религии  в сохранении и укреплении национальных и государственных традиций</w:t>
            </w:r>
          </w:p>
          <w:p w:rsidR="00D04A26" w:rsidRDefault="00D04A26"/>
          <w:p w:rsidR="00D04A26" w:rsidRDefault="00142B4E">
            <w:r>
              <w:t>Демонстрирует знания по вопросу содержания и назначения важнейших правовых и з</w:t>
            </w:r>
            <w:r>
              <w:t xml:space="preserve">аконодательных актов мирового и регионального значения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D04A26"/>
          <w:p w:rsidR="00D04A26" w:rsidRDefault="00D04A26"/>
          <w:p w:rsidR="00D04A26" w:rsidRDefault="00142B4E">
            <w:r>
              <w:t>Оценка по результатам устного опроса, тестирования</w:t>
            </w:r>
          </w:p>
          <w:p w:rsidR="00D04A26" w:rsidRDefault="00142B4E">
            <w:r>
              <w:t>Оценка по результатам проверки рефератов</w:t>
            </w:r>
          </w:p>
          <w:p w:rsidR="00D04A26" w:rsidRDefault="00D04A26"/>
          <w:p w:rsidR="00D04A26" w:rsidRDefault="00142B4E">
            <w:pPr>
              <w:rPr>
                <w:bCs/>
              </w:rPr>
            </w:pPr>
            <w:r>
              <w:rPr>
                <w:bCs/>
              </w:rPr>
              <w:t>Оценка результатов    деятельности обучающихся  в  процессе освоения    образовательной программы при под</w:t>
            </w:r>
            <w:r>
              <w:rPr>
                <w:bCs/>
              </w:rPr>
              <w:t>готовке рефератов</w:t>
            </w:r>
          </w:p>
          <w:p w:rsidR="00D04A26" w:rsidRDefault="00D04A26">
            <w:pPr>
              <w:rPr>
                <w:bCs/>
              </w:rPr>
            </w:pPr>
          </w:p>
          <w:p w:rsidR="00D04A26" w:rsidRDefault="00142B4E">
            <w:pPr>
              <w:rPr>
                <w:bCs/>
              </w:rPr>
            </w:pPr>
            <w:r>
              <w:rPr>
                <w:bCs/>
              </w:rPr>
              <w:t>Оценка по результатам устного фронтального опроса</w:t>
            </w:r>
          </w:p>
          <w:p w:rsidR="00D04A26" w:rsidRDefault="00D04A26">
            <w:pPr>
              <w:rPr>
                <w:bCs/>
              </w:rPr>
            </w:pPr>
          </w:p>
          <w:p w:rsidR="00D04A26" w:rsidRDefault="00142B4E">
            <w:pPr>
              <w:rPr>
                <w:bCs/>
              </w:rPr>
            </w:pPr>
            <w:r>
              <w:rPr>
                <w:bCs/>
              </w:rPr>
              <w:t>Оценка по результатам проверки рефератов, эссе</w:t>
            </w:r>
          </w:p>
          <w:p w:rsidR="00D04A26" w:rsidRDefault="00D04A26">
            <w:pPr>
              <w:rPr>
                <w:bCs/>
              </w:rPr>
            </w:pPr>
          </w:p>
          <w:p w:rsidR="00D04A26" w:rsidRDefault="00142B4E">
            <w:pPr>
              <w:rPr>
                <w:bCs/>
              </w:rPr>
            </w:pPr>
            <w:r>
              <w:rPr>
                <w:bCs/>
              </w:rPr>
              <w:t>Оценка результатов по работе с письменными источниками.</w:t>
            </w:r>
          </w:p>
          <w:p w:rsidR="00D04A26" w:rsidRDefault="00D04A26">
            <w:pPr>
              <w:rPr>
                <w:bCs/>
              </w:rPr>
            </w:pPr>
          </w:p>
          <w:p w:rsidR="00D04A26" w:rsidRDefault="00142B4E">
            <w:pPr>
              <w:rPr>
                <w:bCs/>
              </w:rPr>
            </w:pPr>
            <w:r>
              <w:rPr>
                <w:bCs/>
              </w:rPr>
              <w:t>Оценка в форме дифференцированного зачета.</w:t>
            </w:r>
          </w:p>
          <w:p w:rsidR="00D04A26" w:rsidRDefault="00D04A26"/>
        </w:tc>
      </w:tr>
      <w:tr w:rsidR="00D04A26">
        <w:tc>
          <w:tcPr>
            <w:tcW w:w="5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142B4E">
            <w:pPr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 xml:space="preserve">Перечень умений, осваиваемых в </w:t>
            </w:r>
            <w:r>
              <w:rPr>
                <w:bCs/>
                <w:i/>
              </w:rPr>
              <w:t>рамках дисциплины:</w:t>
            </w:r>
          </w:p>
          <w:p w:rsidR="00D04A26" w:rsidRDefault="00142B4E">
            <w:pPr>
              <w:ind w:firstLine="567"/>
              <w:jc w:val="both"/>
            </w:pPr>
            <w:r>
              <w:t xml:space="preserve">ориентироваться в современной экономической, политической и культурной ситуации в России и мире; </w:t>
            </w:r>
          </w:p>
          <w:p w:rsidR="00D04A26" w:rsidRDefault="00142B4E">
            <w:pPr>
              <w:ind w:firstLine="567"/>
              <w:jc w:val="both"/>
            </w:pPr>
            <w:r>
              <w:t>-  выявлять взаимосвязи отечественных, региональных и культурных проблем в их историческом аспекте.</w:t>
            </w:r>
          </w:p>
          <w:p w:rsidR="00D04A26" w:rsidRDefault="00D04A26"/>
        </w:tc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D04A26">
            <w:pPr>
              <w:snapToGrid w:val="0"/>
              <w:rPr>
                <w:bCs/>
              </w:rPr>
            </w:pPr>
          </w:p>
          <w:p w:rsidR="00D04A26" w:rsidRDefault="00142B4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Демонстрирует умения ориентироваться в современной экономической, политической и культурной ситуации в России </w:t>
            </w:r>
          </w:p>
          <w:p w:rsidR="00D04A26" w:rsidRDefault="00D04A26">
            <w:pPr>
              <w:snapToGrid w:val="0"/>
              <w:rPr>
                <w:bCs/>
              </w:rPr>
            </w:pPr>
          </w:p>
          <w:p w:rsidR="00D04A26" w:rsidRDefault="00D04A26">
            <w:pPr>
              <w:snapToGrid w:val="0"/>
              <w:rPr>
                <w:bCs/>
              </w:rPr>
            </w:pPr>
          </w:p>
          <w:p w:rsidR="00D04A26" w:rsidRDefault="00142B4E">
            <w:pPr>
              <w:snapToGrid w:val="0"/>
              <w:rPr>
                <w:bCs/>
              </w:rPr>
            </w:pPr>
            <w:r>
              <w:rPr>
                <w:bCs/>
              </w:rPr>
              <w:t>Демонстрирует умения выявлять взаимосвязи отечественных, региональных и культурных проблем в их историческом аспекте</w:t>
            </w:r>
          </w:p>
          <w:p w:rsidR="00D04A26" w:rsidRDefault="00D04A26">
            <w:pPr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04A26" w:rsidRDefault="00D04A26">
            <w:pPr>
              <w:snapToGrid w:val="0"/>
              <w:rPr>
                <w:bCs/>
              </w:rPr>
            </w:pPr>
          </w:p>
          <w:p w:rsidR="00D04A26" w:rsidRDefault="00142B4E">
            <w:pPr>
              <w:snapToGrid w:val="0"/>
              <w:rPr>
                <w:bCs/>
              </w:rPr>
            </w:pPr>
            <w:r>
              <w:rPr>
                <w:bCs/>
              </w:rPr>
              <w:t>Оценка по результатам ра</w:t>
            </w:r>
            <w:r>
              <w:rPr>
                <w:bCs/>
              </w:rPr>
              <w:t>боты с письменными историческими источниками и картами</w:t>
            </w:r>
          </w:p>
          <w:p w:rsidR="00D04A26" w:rsidRDefault="00D04A26">
            <w:pPr>
              <w:snapToGrid w:val="0"/>
              <w:rPr>
                <w:bCs/>
              </w:rPr>
            </w:pPr>
          </w:p>
          <w:p w:rsidR="00D04A26" w:rsidRDefault="00D04A26">
            <w:pPr>
              <w:snapToGrid w:val="0"/>
              <w:rPr>
                <w:bCs/>
              </w:rPr>
            </w:pPr>
          </w:p>
          <w:p w:rsidR="00D04A26" w:rsidRDefault="00142B4E">
            <w:pPr>
              <w:snapToGrid w:val="0"/>
              <w:rPr>
                <w:bCs/>
              </w:rPr>
            </w:pPr>
            <w:r>
              <w:rPr>
                <w:bCs/>
              </w:rPr>
              <w:t>Оценка по результатам написания рефератов, письменных работ</w:t>
            </w:r>
          </w:p>
          <w:p w:rsidR="00D04A26" w:rsidRDefault="00D04A26">
            <w:pPr>
              <w:snapToGrid w:val="0"/>
              <w:rPr>
                <w:bCs/>
              </w:rPr>
            </w:pPr>
          </w:p>
          <w:p w:rsidR="00D04A26" w:rsidRDefault="00D04A26">
            <w:pPr>
              <w:snapToGrid w:val="0"/>
              <w:rPr>
                <w:bCs/>
              </w:rPr>
            </w:pPr>
          </w:p>
          <w:p w:rsidR="00D04A26" w:rsidRDefault="00142B4E">
            <w:pPr>
              <w:snapToGrid w:val="0"/>
              <w:rPr>
                <w:bCs/>
              </w:rPr>
            </w:pPr>
            <w:r>
              <w:rPr>
                <w:bCs/>
              </w:rPr>
              <w:t>Оценка в форме дифференцированного зачета</w:t>
            </w:r>
          </w:p>
        </w:tc>
      </w:tr>
    </w:tbl>
    <w:p w:rsidR="00D04A26" w:rsidRDefault="00D04A26">
      <w:pPr>
        <w:pStyle w:val="af5"/>
        <w:spacing w:before="240" w:after="200" w:line="276" w:lineRule="auto"/>
        <w:ind w:left="0"/>
      </w:pPr>
    </w:p>
    <w:sectPr w:rsidR="00D04A26">
      <w:footerReference w:type="default" r:id="rId9"/>
      <w:pgSz w:w="16838" w:h="11906" w:orient="landscape"/>
      <w:pgMar w:top="851" w:right="1134" w:bottom="851" w:left="992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2B4E">
      <w:pPr>
        <w:spacing w:before="0" w:after="0"/>
      </w:pPr>
      <w:r>
        <w:separator/>
      </w:r>
    </w:p>
  </w:endnote>
  <w:endnote w:type="continuationSeparator" w:id="0">
    <w:p w:rsidR="00000000" w:rsidRDefault="00142B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26" w:rsidRDefault="00142B4E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250825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04A26" w:rsidRDefault="00142B4E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546.75pt;margin-top:.05pt;width:6pt;height:19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" stroked="f">
              <v:fill opacity="0"/>
              <v:textbox inset="0,0,0,0">
                <w:txbxContent>
                  <w:p w:rsidR="00D04A26" w:rsidRDefault="00142B4E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26" w:rsidRDefault="00142B4E">
    <w:pPr>
      <w:pStyle w:val="a8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11</w:t>
    </w:r>
    <w:r>
      <w:fldChar w:fldCharType="end"/>
    </w:r>
  </w:p>
  <w:p w:rsidR="00D04A26" w:rsidRDefault="00D04A26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26" w:rsidRDefault="00142B4E">
    <w:pPr>
      <w:pStyle w:val="a8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fldChar w:fldCharType="end"/>
    </w:r>
  </w:p>
  <w:p w:rsidR="00D04A26" w:rsidRDefault="00D04A2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26" w:rsidRDefault="00142B4E">
      <w:r>
        <w:separator/>
      </w:r>
    </w:p>
  </w:footnote>
  <w:footnote w:type="continuationSeparator" w:id="0">
    <w:p w:rsidR="00D04A26" w:rsidRDefault="00142B4E">
      <w:r>
        <w:continuationSeparator/>
      </w:r>
    </w:p>
  </w:footnote>
  <w:footnote w:id="1">
    <w:p w:rsidR="00D04A26" w:rsidRDefault="00142B4E">
      <w:pPr>
        <w:pStyle w:val="a9"/>
      </w:pPr>
      <w:r>
        <w:rPr>
          <w:rStyle w:val="a4"/>
        </w:rPr>
        <w:footnoteRef/>
      </w:r>
      <w:r>
        <w:rPr>
          <w:rStyle w:val="a4"/>
        </w:rPr>
        <w:tab/>
      </w:r>
      <w:r>
        <w:tab/>
      </w:r>
      <w:r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37A5"/>
    <w:multiLevelType w:val="multilevel"/>
    <w:tmpl w:val="CFB87A78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932B19"/>
    <w:multiLevelType w:val="multilevel"/>
    <w:tmpl w:val="34C498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E54805"/>
    <w:multiLevelType w:val="multilevel"/>
    <w:tmpl w:val="5928CC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A26"/>
    <w:rsid w:val="00142B4E"/>
    <w:rsid w:val="00D0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F56F"/>
  <w15:docId w15:val="{788A5B15-FE4C-452D-AB4A-7D529861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99"/>
    <w:pPr>
      <w:suppressAutoHyphens/>
      <w:spacing w:before="120" w:after="1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280B99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80B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8">
    <w:name w:val="heading 8"/>
    <w:basedOn w:val="a"/>
    <w:next w:val="a"/>
    <w:link w:val="80"/>
    <w:uiPriority w:val="99"/>
    <w:qFormat/>
    <w:rsid w:val="00280B9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280B9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280B99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280B99"/>
    <w:rPr>
      <w:rFonts w:ascii="Cambria" w:hAnsi="Cambria" w:cs="Times New Roman"/>
      <w:color w:val="404040"/>
      <w:sz w:val="20"/>
      <w:szCs w:val="20"/>
      <w:lang w:eastAsia="zh-CN"/>
    </w:rPr>
  </w:style>
  <w:style w:type="character" w:styleId="a3">
    <w:name w:val="page number"/>
    <w:basedOn w:val="a0"/>
    <w:uiPriority w:val="99"/>
    <w:qFormat/>
    <w:rsid w:val="00280B99"/>
    <w:rPr>
      <w:rFonts w:cs="Times New Roman"/>
    </w:rPr>
  </w:style>
  <w:style w:type="character" w:customStyle="1" w:styleId="a4">
    <w:name w:val="Символ сноски"/>
    <w:uiPriority w:val="99"/>
    <w:qFormat/>
    <w:rsid w:val="00280B99"/>
    <w:rPr>
      <w:vertAlign w:val="superscript"/>
    </w:rPr>
  </w:style>
  <w:style w:type="character" w:styleId="a5">
    <w:name w:val="Emphasis"/>
    <w:basedOn w:val="a0"/>
    <w:uiPriority w:val="99"/>
    <w:qFormat/>
    <w:rsid w:val="00280B99"/>
    <w:rPr>
      <w:rFonts w:cs="Times New Roman"/>
      <w:i/>
    </w:rPr>
  </w:style>
  <w:style w:type="character" w:styleId="a6">
    <w:name w:val="footnote reference"/>
    <w:basedOn w:val="a0"/>
    <w:uiPriority w:val="99"/>
    <w:qFormat/>
    <w:rsid w:val="00280B99"/>
    <w:rPr>
      <w:rFonts w:cs="Times New Roman"/>
      <w:vertAlign w:val="superscript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280B99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FootnoteTextChar">
    <w:name w:val="Footnote Text Char"/>
    <w:basedOn w:val="a0"/>
    <w:link w:val="a9"/>
    <w:uiPriority w:val="99"/>
    <w:qFormat/>
    <w:locked/>
    <w:rsid w:val="00280B99"/>
    <w:rPr>
      <w:rFonts w:ascii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Основной текст Знак"/>
    <w:basedOn w:val="a0"/>
    <w:link w:val="ab"/>
    <w:uiPriority w:val="99"/>
    <w:qFormat/>
    <w:locked/>
    <w:rsid w:val="00280B99"/>
    <w:rPr>
      <w:rFonts w:ascii="Calibri" w:hAnsi="Calibri" w:cs="Calibri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280B99"/>
    <w:rPr>
      <w:rFonts w:ascii="Calibri" w:hAnsi="Calibri" w:cs="Calibri"/>
    </w:rPr>
  </w:style>
  <w:style w:type="character" w:customStyle="1" w:styleId="ac">
    <w:name w:val="Основной текст с отступом Знак"/>
    <w:basedOn w:val="a0"/>
    <w:link w:val="ad"/>
    <w:uiPriority w:val="99"/>
    <w:qFormat/>
    <w:locked/>
    <w:rsid w:val="00280B99"/>
    <w:rPr>
      <w:rFonts w:ascii="Calibri" w:hAnsi="Calibri" w:cs="Calibri"/>
    </w:rPr>
  </w:style>
  <w:style w:type="character" w:customStyle="1" w:styleId="9">
    <w:name w:val="Основной текст + 9"/>
    <w:uiPriority w:val="99"/>
    <w:qFormat/>
    <w:rsid w:val="00280B99"/>
    <w:rPr>
      <w:sz w:val="19"/>
    </w:rPr>
  </w:style>
  <w:style w:type="character" w:customStyle="1" w:styleId="23">
    <w:name w:val="Основной текст 2 Знак"/>
    <w:basedOn w:val="a0"/>
    <w:link w:val="24"/>
    <w:uiPriority w:val="99"/>
    <w:qFormat/>
    <w:locked/>
    <w:rsid w:val="00280B99"/>
    <w:rPr>
      <w:rFonts w:ascii="Calibri" w:hAnsi="Calibri"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  <w:i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color w:val="00000A"/>
    </w:rPr>
  </w:style>
  <w:style w:type="character" w:customStyle="1" w:styleId="ListLabel139">
    <w:name w:val="ListLabel 139"/>
    <w:qFormat/>
    <w:rPr>
      <w:color w:val="00000A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  <w:b/>
      <w:i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ы концевой сноски"/>
    <w:qFormat/>
  </w:style>
  <w:style w:type="paragraph" w:styleId="af1">
    <w:name w:val="Title"/>
    <w:basedOn w:val="a"/>
    <w:next w:val="ab"/>
    <w:qFormat/>
    <w:pPr>
      <w:keepNext/>
      <w:spacing w:before="24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link w:val="aa"/>
    <w:uiPriority w:val="99"/>
    <w:rsid w:val="00280B99"/>
    <w:pPr>
      <w:suppressAutoHyphens w:val="0"/>
      <w:spacing w:before="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List"/>
    <w:basedOn w:val="ab"/>
    <w:rPr>
      <w:rFonts w:cs="Droid Sans Devanagari"/>
    </w:rPr>
  </w:style>
  <w:style w:type="paragraph" w:styleId="af3">
    <w:name w:val="caption"/>
    <w:basedOn w:val="a"/>
    <w:qFormat/>
    <w:pPr>
      <w:suppressLineNumbers/>
    </w:pPr>
    <w:rPr>
      <w:rFonts w:cs="Droid Sans Devanagari"/>
      <w:i/>
      <w:iCs/>
    </w:rPr>
  </w:style>
  <w:style w:type="paragraph" w:styleId="af4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footer"/>
    <w:basedOn w:val="a"/>
    <w:link w:val="a7"/>
    <w:uiPriority w:val="99"/>
    <w:rsid w:val="00280B99"/>
    <w:pPr>
      <w:tabs>
        <w:tab w:val="center" w:pos="4677"/>
        <w:tab w:val="right" w:pos="9355"/>
      </w:tabs>
    </w:pPr>
  </w:style>
  <w:style w:type="paragraph" w:styleId="a9">
    <w:name w:val="footnote text"/>
    <w:basedOn w:val="a"/>
  </w:style>
  <w:style w:type="paragraph" w:styleId="af5">
    <w:name w:val="List Paragraph"/>
    <w:basedOn w:val="a"/>
    <w:uiPriority w:val="99"/>
    <w:qFormat/>
    <w:rsid w:val="00280B99"/>
    <w:pPr>
      <w:ind w:left="708"/>
    </w:pPr>
  </w:style>
  <w:style w:type="paragraph" w:styleId="22">
    <w:name w:val="Body Text Indent 2"/>
    <w:basedOn w:val="a"/>
    <w:link w:val="21"/>
    <w:uiPriority w:val="99"/>
    <w:qFormat/>
    <w:rsid w:val="00280B99"/>
    <w:pPr>
      <w:suppressAutoHyphens w:val="0"/>
      <w:spacing w:before="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ody Text Indent"/>
    <w:basedOn w:val="a"/>
    <w:link w:val="ac"/>
    <w:uiPriority w:val="99"/>
    <w:rsid w:val="00280B99"/>
    <w:pPr>
      <w:suppressAutoHyphens w:val="0"/>
      <w:spacing w:before="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Body Text 2"/>
    <w:basedOn w:val="a"/>
    <w:link w:val="23"/>
    <w:uiPriority w:val="99"/>
    <w:qFormat/>
    <w:rsid w:val="00280B99"/>
    <w:pPr>
      <w:suppressAutoHyphens w:val="0"/>
      <w:spacing w:before="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qFormat/>
    <w:rsid w:val="008A1692"/>
    <w:pPr>
      <w:widowControl w:val="0"/>
      <w:suppressAutoHyphens w:val="0"/>
      <w:spacing w:before="0" w:after="0"/>
      <w:jc w:val="both"/>
    </w:pPr>
    <w:rPr>
      <w:rFonts w:ascii="Arial" w:hAnsi="Arial" w:cs="Arial"/>
      <w:lang w:eastAsia="ru-RU"/>
    </w:r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99"/>
    <w:rsid w:val="007C3DF1"/>
    <w:rPr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16</Pages>
  <Words>2859</Words>
  <Characters>16302</Characters>
  <Application>Microsoft Office Word</Application>
  <DocSecurity>0</DocSecurity>
  <Lines>135</Lines>
  <Paragraphs>38</Paragraphs>
  <ScaleCrop>false</ScaleCrop>
  <Company>Microsoft</Company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ИльинаЕЕ</dc:creator>
  <dc:description/>
  <cp:lastModifiedBy>Преподаватель Аудитория 216</cp:lastModifiedBy>
  <cp:revision>24</cp:revision>
  <cp:lastPrinted>2019-11-16T12:39:00Z</cp:lastPrinted>
  <dcterms:created xsi:type="dcterms:W3CDTF">2017-05-16T09:08:00Z</dcterms:created>
  <dcterms:modified xsi:type="dcterms:W3CDTF">2022-01-28T10:01:00Z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