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60" w:rsidRDefault="00385856">
      <w:pPr>
        <w:jc w:val="right"/>
      </w:pPr>
      <w:r>
        <w:rPr>
          <w:b/>
        </w:rPr>
        <w:t xml:space="preserve">Приложение </w:t>
      </w:r>
    </w:p>
    <w:p w:rsidR="00EC2160" w:rsidRDefault="00EC2160">
      <w:pPr>
        <w:spacing w:line="360" w:lineRule="auto"/>
        <w:jc w:val="right"/>
        <w:rPr>
          <w:rStyle w:val="FontStyle14"/>
          <w:b/>
          <w:sz w:val="24"/>
          <w:szCs w:val="24"/>
        </w:rPr>
      </w:pPr>
    </w:p>
    <w:p w:rsidR="00EC2160" w:rsidRDefault="00EC2160">
      <w:pPr>
        <w:spacing w:line="360" w:lineRule="auto"/>
        <w:jc w:val="right"/>
        <w:rPr>
          <w:rStyle w:val="FontStyle14"/>
          <w:b/>
          <w:sz w:val="24"/>
          <w:szCs w:val="24"/>
        </w:rPr>
      </w:pPr>
    </w:p>
    <w:p w:rsidR="00EC2160" w:rsidRDefault="00EC2160">
      <w:pPr>
        <w:spacing w:line="360" w:lineRule="auto"/>
        <w:jc w:val="right"/>
        <w:rPr>
          <w:rStyle w:val="FontStyle14"/>
          <w:b/>
          <w:sz w:val="24"/>
          <w:szCs w:val="24"/>
        </w:rPr>
      </w:pPr>
    </w:p>
    <w:p w:rsidR="00EC2160" w:rsidRDefault="00EC2160">
      <w:pPr>
        <w:spacing w:line="360" w:lineRule="auto"/>
        <w:jc w:val="right"/>
        <w:rPr>
          <w:rStyle w:val="FontStyle14"/>
          <w:b/>
          <w:sz w:val="24"/>
          <w:szCs w:val="24"/>
        </w:rPr>
      </w:pPr>
    </w:p>
    <w:p w:rsidR="00EC2160" w:rsidRDefault="00EC2160">
      <w:pPr>
        <w:jc w:val="right"/>
        <w:rPr>
          <w:b/>
        </w:rPr>
      </w:pPr>
    </w:p>
    <w:p w:rsidR="00EC2160" w:rsidRDefault="00EC2160">
      <w:pPr>
        <w:jc w:val="right"/>
        <w:rPr>
          <w:b/>
        </w:rPr>
      </w:pPr>
    </w:p>
    <w:p w:rsidR="00EC2160" w:rsidRDefault="00EC2160">
      <w:pPr>
        <w:jc w:val="right"/>
        <w:rPr>
          <w:b/>
        </w:rPr>
      </w:pPr>
    </w:p>
    <w:p w:rsidR="00EC2160" w:rsidRDefault="00EC2160">
      <w:pPr>
        <w:jc w:val="right"/>
        <w:rPr>
          <w:b/>
        </w:rPr>
      </w:pPr>
    </w:p>
    <w:p w:rsidR="00EC2160" w:rsidRDefault="00EC2160">
      <w:pPr>
        <w:jc w:val="right"/>
        <w:rPr>
          <w:b/>
        </w:rPr>
      </w:pPr>
    </w:p>
    <w:p w:rsidR="00EC2160" w:rsidRDefault="00EC2160">
      <w:pPr>
        <w:jc w:val="right"/>
        <w:rPr>
          <w:b/>
        </w:rPr>
      </w:pPr>
    </w:p>
    <w:p w:rsidR="00EC2160" w:rsidRDefault="00EC2160">
      <w:pPr>
        <w:jc w:val="right"/>
        <w:rPr>
          <w:b/>
        </w:rPr>
      </w:pPr>
    </w:p>
    <w:p w:rsidR="00EC2160" w:rsidRDefault="00EC2160">
      <w:pPr>
        <w:jc w:val="right"/>
        <w:rPr>
          <w:b/>
        </w:rPr>
      </w:pPr>
    </w:p>
    <w:p w:rsidR="00EC2160" w:rsidRDefault="00EC2160">
      <w:pPr>
        <w:jc w:val="right"/>
        <w:rPr>
          <w:b/>
        </w:rPr>
      </w:pPr>
    </w:p>
    <w:p w:rsidR="00EC2160" w:rsidRDefault="00EC2160">
      <w:pPr>
        <w:jc w:val="right"/>
        <w:rPr>
          <w:b/>
          <w:sz w:val="8"/>
        </w:rPr>
      </w:pPr>
    </w:p>
    <w:p w:rsidR="00EC2160" w:rsidRDefault="00EC2160">
      <w:pPr>
        <w:jc w:val="right"/>
        <w:rPr>
          <w:sz w:val="8"/>
        </w:rPr>
      </w:pPr>
    </w:p>
    <w:p w:rsidR="00EC2160" w:rsidRDefault="00EC2160">
      <w:pPr>
        <w:jc w:val="right"/>
        <w:rPr>
          <w:sz w:val="8"/>
        </w:rPr>
      </w:pPr>
    </w:p>
    <w:p w:rsidR="00EC2160" w:rsidRDefault="00EC2160">
      <w:pPr>
        <w:jc w:val="right"/>
        <w:rPr>
          <w:sz w:val="8"/>
        </w:rPr>
      </w:pPr>
    </w:p>
    <w:p w:rsidR="00EC2160" w:rsidRDefault="00EC2160">
      <w:pPr>
        <w:jc w:val="right"/>
        <w:rPr>
          <w:sz w:val="8"/>
        </w:rPr>
      </w:pPr>
    </w:p>
    <w:p w:rsidR="00EC2160" w:rsidRDefault="00EC2160">
      <w:pPr>
        <w:jc w:val="right"/>
        <w:rPr>
          <w:sz w:val="8"/>
        </w:rPr>
      </w:pPr>
    </w:p>
    <w:p w:rsidR="00EC2160" w:rsidRDefault="00EC2160">
      <w:pPr>
        <w:jc w:val="right"/>
        <w:rPr>
          <w:sz w:val="8"/>
        </w:rPr>
      </w:pPr>
    </w:p>
    <w:p w:rsidR="00EC2160" w:rsidRDefault="00EC2160">
      <w:pPr>
        <w:jc w:val="right"/>
        <w:rPr>
          <w:sz w:val="8"/>
        </w:rPr>
      </w:pPr>
    </w:p>
    <w:p w:rsidR="00EC2160" w:rsidRDefault="00EC2160">
      <w:pPr>
        <w:jc w:val="right"/>
        <w:rPr>
          <w:sz w:val="8"/>
        </w:rPr>
      </w:pPr>
    </w:p>
    <w:p w:rsidR="00EC2160" w:rsidRDefault="00EC2160">
      <w:pPr>
        <w:jc w:val="right"/>
        <w:rPr>
          <w:sz w:val="8"/>
        </w:rPr>
      </w:pPr>
    </w:p>
    <w:p w:rsidR="00EC2160" w:rsidRDefault="00385856">
      <w:pPr>
        <w:jc w:val="center"/>
        <w:rPr>
          <w:b/>
        </w:rPr>
      </w:pPr>
      <w:r>
        <w:rPr>
          <w:b/>
        </w:rPr>
        <w:t>РАБОЧАЯ ПРОГРАММА УЧЕБНОЙ ДИСЦИПЛИНЫ</w:t>
      </w:r>
    </w:p>
    <w:p w:rsidR="00EC2160" w:rsidRDefault="00EC2160">
      <w:pPr>
        <w:jc w:val="center"/>
        <w:rPr>
          <w:b/>
          <w:u w:val="single"/>
        </w:rPr>
      </w:pPr>
    </w:p>
    <w:p w:rsidR="00EC2160" w:rsidRDefault="00385856">
      <w:pPr>
        <w:jc w:val="center"/>
      </w:pPr>
      <w:r>
        <w:rPr>
          <w:b/>
        </w:rPr>
        <w:t>ЕН.02 «ЭКОЛОГИЧЕСКИЕ ОСНОВЫ ПРИРОДОПОЛЬЗОВАНИЯ»</w:t>
      </w:r>
    </w:p>
    <w:p w:rsidR="00EC2160" w:rsidRDefault="00EC2160">
      <w:pPr>
        <w:jc w:val="center"/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385856">
      <w:pPr>
        <w:jc w:val="center"/>
        <w:rPr>
          <w:b/>
          <w:bCs/>
        </w:rPr>
      </w:pPr>
      <w:r>
        <w:rPr>
          <w:b/>
          <w:bCs/>
        </w:rPr>
        <w:t>2019г.</w:t>
      </w:r>
      <w:r>
        <w:br w:type="page"/>
      </w:r>
    </w:p>
    <w:p w:rsidR="00EC2160" w:rsidRDefault="00EC2160">
      <w:pPr>
        <w:jc w:val="center"/>
        <w:rPr>
          <w:b/>
          <w:bCs/>
          <w:i/>
          <w:vertAlign w:val="superscript"/>
        </w:rPr>
      </w:pPr>
    </w:p>
    <w:p w:rsidR="00EC2160" w:rsidRDefault="00385856">
      <w:pPr>
        <w:spacing w:line="254" w:lineRule="auto"/>
        <w:ind w:left="-10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Рабочая программа учебной 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- СПО)  по специальности 13.02.11 Техническая эксплуатация и обслуживание электрического и электромеханического оборудования (по отраслям), утверждённого приказом Министерства образования и науки Российской Федерации от 07 декабря 2017 г. № 1196.</w:t>
      </w:r>
    </w:p>
    <w:p w:rsidR="00EC2160" w:rsidRDefault="00EC2160">
      <w:pPr>
        <w:spacing w:line="254" w:lineRule="auto"/>
        <w:ind w:left="-108" w:firstLine="708"/>
        <w:jc w:val="both"/>
        <w:rPr>
          <w:sz w:val="28"/>
          <w:szCs w:val="28"/>
          <w:lang w:eastAsia="en-US"/>
        </w:rPr>
      </w:pPr>
    </w:p>
    <w:p w:rsidR="00EC2160" w:rsidRDefault="00385856">
      <w:pPr>
        <w:spacing w:line="254" w:lineRule="auto"/>
        <w:ind w:left="-108" w:firstLine="708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Организация-разработчик:</w:t>
      </w:r>
    </w:p>
    <w:p w:rsidR="00EC2160" w:rsidRDefault="00385856">
      <w:pPr>
        <w:spacing w:line="254" w:lineRule="auto"/>
        <w:ind w:left="-10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 w:rsidR="00EC2160" w:rsidRDefault="00EC2160">
      <w:pPr>
        <w:spacing w:line="254" w:lineRule="auto"/>
        <w:ind w:left="-108" w:firstLine="708"/>
        <w:jc w:val="both"/>
        <w:rPr>
          <w:sz w:val="28"/>
          <w:szCs w:val="28"/>
          <w:lang w:eastAsia="en-US"/>
        </w:rPr>
      </w:pPr>
    </w:p>
    <w:p w:rsidR="00EC2160" w:rsidRDefault="00385856">
      <w:pPr>
        <w:spacing w:line="254" w:lineRule="auto"/>
        <w:ind w:left="-108" w:firstLine="708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Разработчик:</w:t>
      </w:r>
    </w:p>
    <w:p w:rsidR="00EC2160" w:rsidRDefault="00385856">
      <w:pPr>
        <w:spacing w:line="254" w:lineRule="auto"/>
        <w:ind w:left="-10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Суркова Н.Е., преподаватель  ГБПОУ ПАМТ им. И.И. Лепсе</w:t>
      </w:r>
    </w:p>
    <w:p w:rsidR="00EC2160" w:rsidRDefault="00EC2160">
      <w:pPr>
        <w:spacing w:line="254" w:lineRule="auto"/>
        <w:ind w:left="-108" w:firstLine="708"/>
        <w:jc w:val="both"/>
        <w:rPr>
          <w:sz w:val="28"/>
          <w:szCs w:val="28"/>
          <w:lang w:eastAsia="en-US"/>
        </w:rPr>
      </w:pPr>
    </w:p>
    <w:p w:rsidR="00EC2160" w:rsidRDefault="00EC2160">
      <w:pPr>
        <w:spacing w:line="254" w:lineRule="auto"/>
        <w:ind w:left="-108" w:firstLine="708"/>
        <w:jc w:val="both"/>
        <w:rPr>
          <w:sz w:val="28"/>
          <w:szCs w:val="28"/>
          <w:lang w:eastAsia="en-US"/>
        </w:rPr>
      </w:pPr>
    </w:p>
    <w:p w:rsidR="00EC2160" w:rsidRDefault="00EC2160">
      <w:pPr>
        <w:pStyle w:val="afd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EC2160" w:rsidRDefault="00EC2160">
      <w:pPr>
        <w:pStyle w:val="afd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EC2160" w:rsidRDefault="00EC2160">
      <w:pPr>
        <w:pStyle w:val="afd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EC2160" w:rsidRDefault="00EC2160">
      <w:pPr>
        <w:pStyle w:val="afd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EC2160" w:rsidRDefault="00385856">
      <w:pPr>
        <w:pStyle w:val="afd"/>
        <w:widowControl w:val="0"/>
        <w:spacing w:after="0"/>
        <w:ind w:firstLine="709"/>
        <w:contextualSpacing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Рассмотрена на заседании предметной (цикловой) комиссией</w:t>
      </w:r>
    </w:p>
    <w:p w:rsidR="00EC2160" w:rsidRDefault="00385856">
      <w:pPr>
        <w:widowControl w:val="0"/>
        <w:ind w:firstLine="709"/>
        <w:contextualSpacing/>
      </w:pPr>
      <w:r>
        <w:rPr>
          <w:sz w:val="28"/>
          <w:szCs w:val="28"/>
          <w:lang w:eastAsia="en-US"/>
        </w:rPr>
        <w:t>Протокол № _______ от «____» _______________ 2019 г.</w:t>
      </w:r>
    </w:p>
    <w:p w:rsidR="00EC2160" w:rsidRDefault="00385856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eastAsia="en-US"/>
        </w:rPr>
        <w:t>Председатель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______________/________________________/ </w:t>
      </w:r>
    </w:p>
    <w:p w:rsidR="00EC2160" w:rsidRDefault="00385856">
      <w:pPr>
        <w:widowControl w:val="0"/>
        <w:spacing w:line="254" w:lineRule="auto"/>
        <w:ind w:right="-185" w:firstLine="709"/>
        <w:contextualSpacing/>
        <w:jc w:val="center"/>
        <w:rPr>
          <w:b/>
          <w:i/>
        </w:rPr>
      </w:pPr>
      <w:r>
        <w:rPr>
          <w:b/>
          <w:i/>
          <w:sz w:val="28"/>
          <w:szCs w:val="28"/>
          <w:vertAlign w:val="superscript"/>
          <w:lang w:eastAsia="en-US"/>
        </w:rPr>
        <w:t>подпись</w:t>
      </w:r>
      <w:r>
        <w:rPr>
          <w:b/>
          <w:i/>
          <w:sz w:val="28"/>
          <w:szCs w:val="28"/>
          <w:vertAlign w:val="superscript"/>
          <w:lang w:eastAsia="en-US"/>
        </w:rPr>
        <w:tab/>
      </w:r>
      <w:r>
        <w:rPr>
          <w:b/>
          <w:i/>
          <w:sz w:val="28"/>
          <w:szCs w:val="28"/>
          <w:vertAlign w:val="superscript"/>
          <w:lang w:eastAsia="en-US"/>
        </w:rPr>
        <w:tab/>
      </w:r>
      <w:r>
        <w:rPr>
          <w:b/>
          <w:i/>
          <w:sz w:val="28"/>
          <w:szCs w:val="28"/>
          <w:vertAlign w:val="superscript"/>
          <w:lang w:eastAsia="en-US"/>
        </w:rPr>
        <w:tab/>
        <w:t>Ф.И.О.</w:t>
      </w: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EC2160">
      <w:pPr>
        <w:jc w:val="center"/>
        <w:rPr>
          <w:b/>
          <w:i/>
        </w:rPr>
      </w:pPr>
    </w:p>
    <w:p w:rsidR="00EC2160" w:rsidRDefault="00385856">
      <w:pPr>
        <w:jc w:val="center"/>
        <w:rPr>
          <w:b/>
          <w:i/>
        </w:rPr>
      </w:pPr>
      <w:r>
        <w:rPr>
          <w:b/>
          <w:i/>
        </w:rPr>
        <w:t>СОДЕРЖАНИЕ</w:t>
      </w:r>
    </w:p>
    <w:p w:rsidR="00EC2160" w:rsidRDefault="00EC2160">
      <w:pPr>
        <w:rPr>
          <w:b/>
          <w:i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7501"/>
        <w:gridCol w:w="1854"/>
      </w:tblGrid>
      <w:tr w:rsidR="00EC2160">
        <w:tc>
          <w:tcPr>
            <w:tcW w:w="7500" w:type="dxa"/>
          </w:tcPr>
          <w:p w:rsidR="00EC2160" w:rsidRDefault="00385856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ОБЩАЯ ХАРАКТЕРИСТИКА  РАБОЧЕЙ ПРОГРАММЫ УЧЕБНОЙ ДИСЦИПЛИНЫ</w:t>
            </w:r>
          </w:p>
        </w:tc>
        <w:tc>
          <w:tcPr>
            <w:tcW w:w="1854" w:type="dxa"/>
          </w:tcPr>
          <w:p w:rsidR="00EC2160" w:rsidRDefault="0038585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2160">
        <w:tc>
          <w:tcPr>
            <w:tcW w:w="7500" w:type="dxa"/>
          </w:tcPr>
          <w:p w:rsidR="00EC2160" w:rsidRDefault="00385856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  <w:p w:rsidR="00EC2160" w:rsidRDefault="00385856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EC2160" w:rsidRDefault="00385856">
            <w:pPr>
              <w:snapToGrid w:val="0"/>
              <w:jc w:val="center"/>
            </w:pPr>
            <w:r>
              <w:rPr>
                <w:b/>
              </w:rPr>
              <w:t xml:space="preserve"> 5</w:t>
            </w:r>
          </w:p>
          <w:p w:rsidR="00EC2160" w:rsidRDefault="00EC2160">
            <w:pPr>
              <w:snapToGrid w:val="0"/>
              <w:jc w:val="center"/>
              <w:rPr>
                <w:b/>
              </w:rPr>
            </w:pPr>
          </w:p>
          <w:p w:rsidR="00EC2160" w:rsidRDefault="0038585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C2160">
        <w:tc>
          <w:tcPr>
            <w:tcW w:w="7500" w:type="dxa"/>
          </w:tcPr>
          <w:p w:rsidR="00EC2160" w:rsidRDefault="00385856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КОНТРОЛЬ И ОЦЕНКА РЕЗУЛЬТАТОВ ОСВОЕНИЯ УЧЕБНОЙ ДИСЦИПЛИНЫ</w:t>
            </w:r>
          </w:p>
          <w:p w:rsidR="00EC2160" w:rsidRDefault="00EC2160">
            <w:pPr>
              <w:jc w:val="both"/>
              <w:rPr>
                <w:b/>
              </w:rPr>
            </w:pPr>
          </w:p>
        </w:tc>
        <w:tc>
          <w:tcPr>
            <w:tcW w:w="1854" w:type="dxa"/>
          </w:tcPr>
          <w:p w:rsidR="00EC2160" w:rsidRDefault="00385856">
            <w:pPr>
              <w:snapToGrid w:val="0"/>
              <w:jc w:val="center"/>
            </w:pPr>
            <w:r>
              <w:rPr>
                <w:b/>
              </w:rPr>
              <w:t xml:space="preserve"> 9</w:t>
            </w:r>
          </w:p>
        </w:tc>
      </w:tr>
    </w:tbl>
    <w:p w:rsidR="00EC2160" w:rsidRDefault="00385856">
      <w:pPr>
        <w:rPr>
          <w:b/>
        </w:rPr>
      </w:pPr>
      <w:r>
        <w:br w:type="page"/>
      </w:r>
      <w:r>
        <w:rPr>
          <w:b/>
        </w:rPr>
        <w:lastRenderedPageBreak/>
        <w:t xml:space="preserve">1. ОБЩАЯ ХАРАКТЕРИСТИКА  РАБОЧЕЙ ПРОГРАММЫ УЧЕБНОЙ ДИСЦИПЛИНЫ« Экологические основы природопользования» </w:t>
      </w:r>
    </w:p>
    <w:p w:rsidR="00EC2160" w:rsidRDefault="00EC2160">
      <w:pPr>
        <w:rPr>
          <w:b/>
          <w:i/>
          <w:sz w:val="16"/>
          <w:szCs w:val="16"/>
        </w:rPr>
      </w:pPr>
    </w:p>
    <w:p w:rsidR="00EC2160" w:rsidRDefault="00385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 xml:space="preserve">1.1. Место дисциплины в структуре основной образовательной программы: </w:t>
      </w:r>
      <w:r>
        <w:rPr>
          <w:color w:val="000000"/>
        </w:rPr>
        <w:tab/>
      </w:r>
    </w:p>
    <w:p w:rsidR="00EC2160" w:rsidRDefault="0038585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</w:rPr>
        <w:tab/>
      </w:r>
      <w:r>
        <w:t xml:space="preserve">Учебная дисциплина «Экологические основы природопользования» является обя-зательной частью Математического и общего естественнонаучного цикла основной образовательной программы подготовки специалистов среднего звена квалификации старший техник в соответствии с ФГОС по специальности 13.02.11 Техническая эксплуатация и обслуживание электрического и электромеханического оборудования (по отраслям). </w:t>
      </w:r>
    </w:p>
    <w:p w:rsidR="007402B9" w:rsidRPr="007402B9" w:rsidRDefault="00385856" w:rsidP="0074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ab/>
      </w:r>
      <w:r w:rsidR="007402B9" w:rsidRPr="007402B9"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 w:rsidR="007402B9" w:rsidRPr="007402B9">
        <w:t>дисциплина «Экологические основы природопользования» входит в цикл математических и общих естественно-научных дисциплин</w:t>
      </w:r>
    </w:p>
    <w:p w:rsidR="007402B9" w:rsidRPr="007402B9" w:rsidRDefault="007402B9" w:rsidP="007402B9">
      <w:pPr>
        <w:suppressAutoHyphens w:val="0"/>
        <w:rPr>
          <w:b/>
          <w:bCs/>
        </w:rPr>
      </w:pPr>
    </w:p>
    <w:p w:rsidR="007402B9" w:rsidRPr="007402B9" w:rsidRDefault="007402B9" w:rsidP="007402B9">
      <w:pPr>
        <w:suppressAutoHyphens w:val="0"/>
      </w:pPr>
      <w:r w:rsidRPr="007402B9">
        <w:rPr>
          <w:b/>
          <w:bCs/>
        </w:rPr>
        <w:t>1.3. Предметные результаты изучения учебной дисциплины</w:t>
      </w:r>
    </w:p>
    <w:p w:rsidR="007402B9" w:rsidRPr="007402B9" w:rsidRDefault="007402B9" w:rsidP="007402B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02B9">
        <w:t xml:space="preserve">В результате изучения учебной дисциплины «Экологические основы природопользования», к обучающимся предъявляются следующие  предметные требования: </w:t>
      </w:r>
    </w:p>
    <w:p w:rsidR="007402B9" w:rsidRPr="007402B9" w:rsidRDefault="007402B9" w:rsidP="007402B9">
      <w:pPr>
        <w:suppressAutoHyphens w:val="0"/>
        <w:rPr>
          <w:u w:val="single"/>
        </w:rPr>
      </w:pPr>
      <w:r w:rsidRPr="007402B9">
        <w:rPr>
          <w:u w:val="single"/>
        </w:rPr>
        <w:t>Уметь:</w:t>
      </w:r>
    </w:p>
    <w:p w:rsidR="007402B9" w:rsidRPr="007402B9" w:rsidRDefault="007402B9" w:rsidP="007402B9">
      <w:pPr>
        <w:suppressAutoHyphens w:val="0"/>
      </w:pPr>
      <w:r w:rsidRPr="007402B9">
        <w:t>-классифицировать природные ресурсы;</w:t>
      </w:r>
    </w:p>
    <w:p w:rsidR="007402B9" w:rsidRPr="007402B9" w:rsidRDefault="007402B9" w:rsidP="007402B9">
      <w:pPr>
        <w:suppressAutoHyphens w:val="0"/>
      </w:pPr>
      <w:r w:rsidRPr="007402B9">
        <w:t>-определять источники загрязнения окружающей среды;</w:t>
      </w:r>
    </w:p>
    <w:p w:rsidR="007402B9" w:rsidRPr="007402B9" w:rsidRDefault="007402B9" w:rsidP="007402B9">
      <w:pPr>
        <w:suppressAutoHyphens w:val="0"/>
      </w:pPr>
      <w:r w:rsidRPr="007402B9">
        <w:t>-определять экологические последствия загрязнения окружающей среды токсичными и радиоактивными веществами;</w:t>
      </w:r>
    </w:p>
    <w:p w:rsidR="007402B9" w:rsidRPr="007402B9" w:rsidRDefault="007402B9" w:rsidP="007402B9">
      <w:pPr>
        <w:suppressAutoHyphens w:val="0"/>
      </w:pPr>
      <w:r w:rsidRPr="007402B9">
        <w:t>-выделять планетарные экологические проблемы;</w:t>
      </w:r>
    </w:p>
    <w:p w:rsidR="007402B9" w:rsidRPr="007402B9" w:rsidRDefault="007402B9" w:rsidP="007402B9">
      <w:pPr>
        <w:suppressAutoHyphens w:val="0"/>
      </w:pPr>
      <w:r w:rsidRPr="007402B9">
        <w:t>-проводить взаимосвязь между рациональным использованием природных ресурсов и экологическим равновесием окружающей среды;</w:t>
      </w:r>
    </w:p>
    <w:p w:rsidR="007402B9" w:rsidRPr="007402B9" w:rsidRDefault="007402B9" w:rsidP="007402B9">
      <w:pPr>
        <w:suppressAutoHyphens w:val="0"/>
      </w:pPr>
      <w:r w:rsidRPr="007402B9">
        <w:t>-классифицировать загрязнители;</w:t>
      </w:r>
    </w:p>
    <w:p w:rsidR="007402B9" w:rsidRPr="007402B9" w:rsidRDefault="007402B9" w:rsidP="007402B9">
      <w:pPr>
        <w:suppressAutoHyphens w:val="0"/>
      </w:pPr>
      <w:r w:rsidRPr="007402B9">
        <w:t>-определять характер воздействия человека на природу.</w:t>
      </w:r>
    </w:p>
    <w:p w:rsidR="007402B9" w:rsidRPr="007402B9" w:rsidRDefault="007402B9" w:rsidP="007402B9">
      <w:pPr>
        <w:suppressAutoHyphens w:val="0"/>
        <w:rPr>
          <w:u w:val="single"/>
        </w:rPr>
      </w:pPr>
      <w:r w:rsidRPr="007402B9">
        <w:rPr>
          <w:u w:val="single"/>
        </w:rPr>
        <w:t>знать</w:t>
      </w:r>
    </w:p>
    <w:p w:rsidR="007402B9" w:rsidRPr="007402B9" w:rsidRDefault="007402B9" w:rsidP="007402B9">
      <w:pPr>
        <w:suppressAutoHyphens w:val="0"/>
      </w:pPr>
      <w:r w:rsidRPr="007402B9">
        <w:t>- экологические законы Б. Коммонера;</w:t>
      </w:r>
    </w:p>
    <w:p w:rsidR="007402B9" w:rsidRPr="007402B9" w:rsidRDefault="007402B9" w:rsidP="007402B9">
      <w:pPr>
        <w:suppressAutoHyphens w:val="0"/>
      </w:pPr>
      <w:r w:rsidRPr="007402B9">
        <w:t>- основные экологические принципы в системе «Природа-общество»</w:t>
      </w:r>
    </w:p>
    <w:p w:rsidR="007402B9" w:rsidRPr="007402B9" w:rsidRDefault="007402B9" w:rsidP="007402B9">
      <w:pPr>
        <w:suppressAutoHyphens w:val="0"/>
      </w:pPr>
      <w:r w:rsidRPr="007402B9">
        <w:t>-особенности взаимодействия природы и общества;</w:t>
      </w:r>
    </w:p>
    <w:p w:rsidR="007402B9" w:rsidRPr="007402B9" w:rsidRDefault="007402B9" w:rsidP="007402B9">
      <w:pPr>
        <w:suppressAutoHyphens w:val="0"/>
      </w:pPr>
      <w:r w:rsidRPr="007402B9">
        <w:t>-основные понятия: природопользование, биосфера, ноосфера, урбанизация, отходы, загрязнение, экологический кризис, экологическая проблема, экологическая катастрофа,;</w:t>
      </w:r>
    </w:p>
    <w:p w:rsidR="007402B9" w:rsidRPr="007402B9" w:rsidRDefault="007402B9" w:rsidP="007402B9">
      <w:pPr>
        <w:suppressAutoHyphens w:val="0"/>
      </w:pPr>
      <w:r w:rsidRPr="007402B9">
        <w:t>-историю Российского природоохранного законодательства;</w:t>
      </w:r>
    </w:p>
    <w:p w:rsidR="007402B9" w:rsidRPr="007402B9" w:rsidRDefault="007402B9" w:rsidP="007402B9">
      <w:pPr>
        <w:suppressAutoHyphens w:val="0"/>
      </w:pPr>
      <w:r w:rsidRPr="007402B9">
        <w:t>-правовую и юридическую ответственность предприятий за нарушения экологии окружающей среды;</w:t>
      </w:r>
    </w:p>
    <w:p w:rsidR="007402B9" w:rsidRPr="007402B9" w:rsidRDefault="007402B9" w:rsidP="007402B9">
      <w:pPr>
        <w:suppressAutoHyphens w:val="0"/>
      </w:pPr>
      <w:r w:rsidRPr="007402B9">
        <w:t>-виды мониторинга окружающей среды;</w:t>
      </w:r>
    </w:p>
    <w:p w:rsidR="007402B9" w:rsidRPr="007402B9" w:rsidRDefault="007402B9" w:rsidP="007402B9">
      <w:pPr>
        <w:suppressAutoHyphens w:val="0"/>
      </w:pPr>
      <w:r w:rsidRPr="007402B9">
        <w:t>-о международных связях, взаимоотношениях по вопросам охраны окружающей      среды;</w:t>
      </w:r>
    </w:p>
    <w:p w:rsidR="007402B9" w:rsidRPr="007402B9" w:rsidRDefault="007402B9" w:rsidP="007402B9">
      <w:pPr>
        <w:suppressAutoHyphens w:val="0"/>
      </w:pPr>
      <w:r w:rsidRPr="007402B9">
        <w:t>-о современном состоянии окружающей среды России и планеты.</w:t>
      </w:r>
    </w:p>
    <w:p w:rsidR="007402B9" w:rsidRPr="007402B9" w:rsidRDefault="007402B9" w:rsidP="007402B9">
      <w:pPr>
        <w:suppressAutoHyphens w:val="0"/>
      </w:pPr>
    </w:p>
    <w:p w:rsidR="007402B9" w:rsidRPr="007402B9" w:rsidRDefault="007402B9" w:rsidP="0074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</w:rPr>
      </w:pPr>
      <w:bookmarkStart w:id="0" w:name="page23"/>
      <w:bookmarkEnd w:id="0"/>
      <w:r w:rsidRPr="007402B9">
        <w:rPr>
          <w:bCs/>
        </w:rPr>
        <w:t>В результате освоения дисциплины обучающийся осваивает элементы компетенций: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29"/>
        <w:gridCol w:w="8352"/>
      </w:tblGrid>
      <w:tr w:rsidR="007402B9" w:rsidRPr="007402B9" w:rsidTr="00A96D1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2B9" w:rsidRPr="007402B9" w:rsidRDefault="007402B9" w:rsidP="00740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/>
                <w:iCs/>
              </w:rPr>
            </w:pPr>
            <w:r w:rsidRPr="007402B9">
              <w:rPr>
                <w:bCs/>
                <w:i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2B9" w:rsidRPr="007402B9" w:rsidRDefault="007402B9" w:rsidP="00740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/>
                <w:iCs/>
              </w:rPr>
            </w:pPr>
            <w:r w:rsidRPr="007402B9">
              <w:rPr>
                <w:bCs/>
                <w:i/>
              </w:rPr>
              <w:t>Наименование общих компетенций</w:t>
            </w:r>
          </w:p>
        </w:tc>
      </w:tr>
      <w:tr w:rsidR="007402B9" w:rsidRPr="007402B9" w:rsidTr="00A96D1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2B9" w:rsidRPr="007402B9" w:rsidRDefault="007402B9" w:rsidP="00740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/>
                <w:iCs/>
              </w:rPr>
            </w:pPr>
            <w:r w:rsidRPr="007402B9">
              <w:rPr>
                <w:bCs/>
                <w:i/>
              </w:rPr>
              <w:t>ПК.2.2.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2B9" w:rsidRPr="007402B9" w:rsidRDefault="007402B9" w:rsidP="00740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Cs/>
              </w:rPr>
            </w:pPr>
            <w:r w:rsidRPr="007402B9">
              <w:rPr>
                <w:bCs/>
                <w:iCs/>
              </w:rPr>
              <w:t>Осуществлять диагностику и контроль технического состояния бытовой техники;</w:t>
            </w:r>
          </w:p>
        </w:tc>
      </w:tr>
      <w:tr w:rsidR="007402B9" w:rsidRPr="007402B9" w:rsidTr="00A96D1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2B9" w:rsidRPr="007402B9" w:rsidRDefault="007402B9" w:rsidP="00740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/>
                <w:iCs/>
              </w:rPr>
            </w:pPr>
            <w:r w:rsidRPr="007402B9">
              <w:rPr>
                <w:bCs/>
                <w:i/>
              </w:rPr>
              <w:t>ПК.3.1.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2B9" w:rsidRPr="007402B9" w:rsidRDefault="007402B9" w:rsidP="00740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Cs/>
              </w:rPr>
            </w:pPr>
            <w:r w:rsidRPr="007402B9">
              <w:rPr>
                <w:bCs/>
                <w:iCs/>
              </w:rPr>
              <w:t>Участвовать в планировании работы персонала производственного подразделения;</w:t>
            </w:r>
          </w:p>
        </w:tc>
      </w:tr>
      <w:tr w:rsidR="007402B9" w:rsidRPr="007402B9" w:rsidTr="00A96D1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2B9" w:rsidRPr="007402B9" w:rsidRDefault="007402B9" w:rsidP="00740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/>
                <w:iCs/>
              </w:rPr>
            </w:pPr>
            <w:r w:rsidRPr="007402B9">
              <w:rPr>
                <w:bCs/>
                <w:i/>
              </w:rPr>
              <w:t>ПК 3.2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2B9" w:rsidRPr="007402B9" w:rsidRDefault="007402B9" w:rsidP="00740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Cs/>
              </w:rPr>
            </w:pPr>
            <w:r w:rsidRPr="007402B9">
              <w:rPr>
                <w:bCs/>
                <w:iCs/>
              </w:rPr>
              <w:t>Организовывать работу коллектива исполнителей</w:t>
            </w:r>
          </w:p>
        </w:tc>
      </w:tr>
    </w:tbl>
    <w:p w:rsidR="007402B9" w:rsidRPr="007402B9" w:rsidRDefault="007402B9" w:rsidP="00740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</w:rPr>
      </w:pPr>
    </w:p>
    <w:p w:rsidR="007402B9" w:rsidRDefault="007402B9">
      <w:pPr>
        <w:rPr>
          <w:b/>
        </w:rPr>
      </w:pPr>
    </w:p>
    <w:p w:rsidR="007402B9" w:rsidRDefault="007402B9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EC2160">
      <w:pPr>
        <w:rPr>
          <w:b/>
        </w:rPr>
      </w:pPr>
    </w:p>
    <w:p w:rsidR="00EC2160" w:rsidRDefault="00385856">
      <w:pPr>
        <w:rPr>
          <w:b/>
        </w:rPr>
      </w:pPr>
      <w:r>
        <w:rPr>
          <w:b/>
        </w:rPr>
        <w:lastRenderedPageBreak/>
        <w:t>2. СТРУКТУРА И СОДЕРЖАНИЕ УЧЕБНОЙ ДИСЦИПЛИНЫ</w:t>
      </w:r>
    </w:p>
    <w:p w:rsidR="00EC2160" w:rsidRDefault="00385856">
      <w:r>
        <w:t>2.1. Объем учебной дисциплины и виды учебной работы</w:t>
      </w:r>
    </w:p>
    <w:tbl>
      <w:tblPr>
        <w:tblW w:w="5000" w:type="pct"/>
        <w:tblInd w:w="-7" w:type="dxa"/>
        <w:tblLook w:val="04A0" w:firstRow="1" w:lastRow="0" w:firstColumn="1" w:lastColumn="0" w:noHBand="0" w:noVBand="1"/>
      </w:tblPr>
      <w:tblGrid>
        <w:gridCol w:w="7784"/>
        <w:gridCol w:w="1787"/>
      </w:tblGrid>
      <w:tr w:rsidR="00EC2160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C2160" w:rsidRDefault="00385856">
            <w:pPr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160" w:rsidRDefault="00385856">
            <w:pPr>
              <w:rPr>
                <w:b/>
                <w:iCs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EC2160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C2160" w:rsidRDefault="00385856">
            <w:r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160" w:rsidRDefault="00385856">
            <w:pPr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EC2160">
        <w:trPr>
          <w:trHeight w:val="490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160" w:rsidRDefault="00385856">
            <w:r>
              <w:t>в том числе:</w:t>
            </w:r>
          </w:p>
        </w:tc>
      </w:tr>
      <w:tr w:rsidR="00EC2160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C2160" w:rsidRDefault="00385856">
            <w:r>
              <w:t>теоретическое обучение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160" w:rsidRDefault="00385856">
            <w:pPr>
              <w:rPr>
                <w:iCs/>
              </w:rPr>
            </w:pPr>
            <w:r>
              <w:rPr>
                <w:iCs/>
              </w:rPr>
              <w:t>26</w:t>
            </w:r>
          </w:p>
        </w:tc>
      </w:tr>
      <w:tr w:rsidR="00EC2160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C2160" w:rsidRDefault="00385856">
            <w:r>
              <w:t>лабораторные работы</w:t>
            </w:r>
            <w:r>
              <w:rPr>
                <w:i/>
              </w:rPr>
              <w:t xml:space="preserve"> 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160" w:rsidRDefault="00EC2160">
            <w:pPr>
              <w:rPr>
                <w:iCs/>
              </w:rPr>
            </w:pPr>
          </w:p>
        </w:tc>
      </w:tr>
      <w:tr w:rsidR="00EC2160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C2160" w:rsidRDefault="00385856">
            <w: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160" w:rsidRDefault="00EC2160">
            <w:pPr>
              <w:rPr>
                <w:iCs/>
              </w:rPr>
            </w:pPr>
          </w:p>
        </w:tc>
      </w:tr>
      <w:tr w:rsidR="00EC2160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C2160" w:rsidRDefault="00385856">
            <w:r>
              <w:t xml:space="preserve">Самостоятельная работа  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160" w:rsidRDefault="00385856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EC2160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C2160" w:rsidRDefault="00385856">
            <w:r>
              <w:rPr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160" w:rsidRDefault="00EC2160">
            <w:pPr>
              <w:rPr>
                <w:iCs/>
              </w:rPr>
            </w:pPr>
          </w:p>
        </w:tc>
      </w:tr>
    </w:tbl>
    <w:p w:rsidR="00EC2160" w:rsidRDefault="00EC2160">
      <w:pPr>
        <w:sectPr w:rsidR="00EC2160">
          <w:footerReference w:type="default" r:id="rId8"/>
          <w:pgSz w:w="11906" w:h="16838"/>
          <w:pgMar w:top="899" w:right="850" w:bottom="1134" w:left="1701" w:header="0" w:footer="708" w:gutter="0"/>
          <w:cols w:space="720"/>
          <w:formProt w:val="0"/>
          <w:titlePg/>
          <w:docGrid w:linePitch="100"/>
        </w:sectPr>
      </w:pPr>
    </w:p>
    <w:p w:rsidR="00EC2160" w:rsidRDefault="00385856">
      <w:pPr>
        <w:rPr>
          <w:b/>
        </w:rPr>
      </w:pPr>
      <w:r>
        <w:rPr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631"/>
        <w:gridCol w:w="8423"/>
        <w:gridCol w:w="1989"/>
        <w:gridCol w:w="1885"/>
      </w:tblGrid>
      <w:tr w:rsidR="00EC2160">
        <w:trPr>
          <w:trHeight w:val="2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</w:t>
            </w:r>
          </w:p>
          <w:p w:rsidR="00EC2160" w:rsidRDefault="00385856">
            <w:pPr>
              <w:spacing w:before="4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часах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EC2160">
        <w:trPr>
          <w:trHeight w:val="2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</w:tr>
      <w:tr w:rsidR="00EC2160">
        <w:trPr>
          <w:trHeight w:val="23"/>
        </w:trPr>
        <w:tc>
          <w:tcPr>
            <w:tcW w:w="10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Раздел 1. Основы экологии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/>
                <w:bCs/>
              </w:rPr>
            </w:pPr>
          </w:p>
        </w:tc>
      </w:tr>
      <w:tr w:rsidR="00EC2160">
        <w:trPr>
          <w:trHeight w:val="23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</w:pPr>
            <w:r>
              <w:rPr>
                <w:b/>
                <w:bCs/>
              </w:rPr>
              <w:t>Тема 1.1.</w:t>
            </w:r>
          </w:p>
          <w:p w:rsidR="00EC2160" w:rsidRDefault="00385856">
            <w:pPr>
              <w:spacing w:before="40"/>
              <w:ind w:left="57" w:right="57"/>
            </w:pPr>
            <w:r>
              <w:rPr>
                <w:b/>
              </w:rPr>
              <w:t>Экологические основы природопользования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C36A1C">
            <w:pPr>
              <w:spacing w:before="40"/>
              <w:ind w:left="57" w:right="57"/>
            </w:pPr>
            <w:r>
              <w:t>ПК 2.2 , ПК 3.1, ПК 3.2</w:t>
            </w:r>
          </w:p>
        </w:tc>
      </w:tr>
      <w:tr w:rsidR="00EC2160">
        <w:trPr>
          <w:trHeight w:val="23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t>1.1. Понятие природопользования и охраны природы.</w:t>
            </w:r>
          </w:p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t>1.2. Биосфера. Основные экологические законы, регулирующие взаимодействия в системе «общество — природа»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right="57"/>
              <w:rPr>
                <w:bCs/>
              </w:rPr>
            </w:pPr>
            <w:r>
              <w:rPr>
                <w:bCs/>
              </w:rPr>
              <w:t>2</w:t>
            </w:r>
          </w:p>
          <w:p w:rsidR="00EC2160" w:rsidRDefault="00EC2160">
            <w:pPr>
              <w:spacing w:before="40"/>
              <w:ind w:right="57"/>
              <w:rPr>
                <w:bCs/>
              </w:rPr>
            </w:pPr>
          </w:p>
          <w:p w:rsidR="00EC2160" w:rsidRDefault="00385856">
            <w:pPr>
              <w:spacing w:before="40"/>
              <w:ind w:right="57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  <w:highlight w:val="yellow"/>
              </w:rPr>
            </w:pPr>
          </w:p>
        </w:tc>
      </w:tr>
      <w:tr w:rsidR="00EC2160">
        <w:trPr>
          <w:trHeight w:val="23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</w:pPr>
            <w:r>
              <w:rPr>
                <w:b/>
                <w:bCs/>
              </w:rPr>
              <w:t>Тема 1.2</w:t>
            </w:r>
            <w:r>
              <w:rPr>
                <w:b/>
              </w:rPr>
              <w:t>. Особенности взаимодействия общества и природы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C36A1C">
            <w:pPr>
              <w:spacing w:before="40"/>
              <w:ind w:left="57" w:right="57"/>
            </w:pPr>
            <w:r>
              <w:t>ПК 2.2 , ПК 3.1, ПК 3.2</w:t>
            </w:r>
          </w:p>
        </w:tc>
      </w:tr>
      <w:tr w:rsidR="00EC2160">
        <w:trPr>
          <w:trHeight w:val="23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t>2.1. Понятие о природно-ресурсном потенциале. Основные природные ресурсы виды их классификации и условия их эффективного использования.</w:t>
            </w:r>
          </w:p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rPr>
                <w:bCs/>
              </w:rPr>
              <w:t>2.2. Традиционные и альтернативные источники энергии</w:t>
            </w:r>
          </w:p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rPr>
                <w:bCs/>
              </w:rPr>
              <w:t>2.3. Антропогенные воздействия на окружающую среду. Хозяйственная деятельность человека и ее воздействие на природу.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right="57"/>
            </w:pPr>
            <w:r>
              <w:t>2</w:t>
            </w:r>
          </w:p>
          <w:p w:rsidR="00EC2160" w:rsidRDefault="00385856">
            <w:pPr>
              <w:spacing w:before="40"/>
              <w:ind w:right="57"/>
            </w:pPr>
            <w:r>
              <w:t>2</w:t>
            </w:r>
          </w:p>
          <w:p w:rsidR="00EC2160" w:rsidRDefault="00385856">
            <w:pPr>
              <w:spacing w:before="40"/>
              <w:ind w:right="57"/>
            </w:pPr>
            <w:r>
              <w:t>2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</w:tr>
      <w:tr w:rsidR="00EC2160">
        <w:trPr>
          <w:trHeight w:val="23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</w:pPr>
            <w:r>
              <w:rPr>
                <w:b/>
                <w:bCs/>
              </w:rPr>
              <w:t>Тема 1.3.</w:t>
            </w:r>
            <w:r>
              <w:rPr>
                <w:b/>
              </w:rPr>
              <w:t xml:space="preserve"> Современное состояние окружающей среды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C36A1C">
            <w:pPr>
              <w:spacing w:before="40"/>
              <w:ind w:left="57" w:right="57"/>
            </w:pPr>
            <w:r>
              <w:t>ПК 2.2 , ПК 3.1, ПК 3.2</w:t>
            </w:r>
          </w:p>
        </w:tc>
      </w:tr>
      <w:tr w:rsidR="00EC2160">
        <w:trPr>
          <w:trHeight w:val="23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t>3.1. Понятие о загрязнениях окружающей среды, их классификация и характеристика</w:t>
            </w:r>
          </w:p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t>3.2. Источники и основные группы загрязняющих веществ атмосферы, гидросферы и литосферы России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right="57"/>
            </w:pPr>
            <w:r>
              <w:t xml:space="preserve"> 2</w:t>
            </w:r>
          </w:p>
          <w:p w:rsidR="00EC2160" w:rsidRDefault="00EC2160">
            <w:pPr>
              <w:spacing w:before="40"/>
              <w:ind w:left="57" w:right="57"/>
            </w:pPr>
          </w:p>
          <w:p w:rsidR="00EC2160" w:rsidRDefault="00385856">
            <w:pPr>
              <w:spacing w:before="40"/>
              <w:ind w:left="57" w:right="57"/>
            </w:pPr>
            <w:r>
              <w:t>2</w:t>
            </w:r>
          </w:p>
          <w:p w:rsidR="00EC2160" w:rsidRDefault="00EC2160">
            <w:pPr>
              <w:spacing w:before="40"/>
              <w:ind w:left="57" w:right="57"/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</w:tr>
      <w:tr w:rsidR="00EC2160">
        <w:trPr>
          <w:trHeight w:val="23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</w:pPr>
            <w:r>
              <w:rPr>
                <w:b/>
                <w:bCs/>
              </w:rPr>
              <w:t>Тема 1.4.</w:t>
            </w:r>
            <w:r>
              <w:rPr>
                <w:b/>
              </w:rPr>
              <w:t xml:space="preserve"> Глобальные проблемы экологии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C36A1C">
            <w:pPr>
              <w:spacing w:before="40"/>
              <w:ind w:left="57" w:right="57"/>
            </w:pPr>
            <w:r>
              <w:t>ПК 2.2 , ПК 3.1, ПК 3.2</w:t>
            </w:r>
          </w:p>
        </w:tc>
      </w:tr>
      <w:tr w:rsidR="00EC2160">
        <w:trPr>
          <w:trHeight w:val="23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hd w:val="clear" w:color="auto" w:fill="FFFFFF"/>
              <w:spacing w:before="40"/>
              <w:ind w:right="57"/>
            </w:pPr>
            <w:r>
              <w:t>4.1. Экологический кризис и экологическая катастрофа.  Понятие, причины, признаки</w:t>
            </w:r>
          </w:p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t>4.2. Концепция устойчивого экологического развития</w:t>
            </w:r>
          </w:p>
          <w:p w:rsidR="00EC2160" w:rsidRDefault="00385856">
            <w:pPr>
              <w:spacing w:before="40"/>
              <w:ind w:left="57" w:right="57"/>
            </w:pPr>
            <w:r>
              <w:t>4.3. Мониторинг окружающей среды</w:t>
            </w:r>
            <w:r>
              <w:rPr>
                <w:bCs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EC2160">
            <w:pPr>
              <w:spacing w:before="40"/>
              <w:ind w:left="57" w:right="57"/>
              <w:rPr>
                <w:bCs/>
                <w:lang w:val="en-US"/>
              </w:rPr>
            </w:pPr>
          </w:p>
          <w:p w:rsidR="00EC2160" w:rsidRDefault="00385856">
            <w:pPr>
              <w:spacing w:before="40"/>
              <w:ind w:left="57" w:right="5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  <w:p w:rsidR="00EC2160" w:rsidRDefault="00385856">
            <w:pPr>
              <w:spacing w:before="40"/>
              <w:ind w:left="57" w:right="5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  <w:p w:rsidR="00EC2160" w:rsidRDefault="00385856">
            <w:pPr>
              <w:spacing w:before="40"/>
              <w:ind w:left="57" w:right="5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  <w:lang w:val="en-US"/>
              </w:rPr>
            </w:pPr>
          </w:p>
        </w:tc>
      </w:tr>
      <w:tr w:rsidR="00EC2160">
        <w:trPr>
          <w:trHeight w:val="23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  <w:tc>
          <w:tcPr>
            <w:tcW w:w="8412" w:type="dxa"/>
            <w:tcBorders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hd w:val="clear" w:color="auto" w:fill="FFFFFF"/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EC2160">
            <w:pPr>
              <w:spacing w:before="40"/>
              <w:ind w:left="57" w:right="57"/>
              <w:rPr>
                <w:bCs/>
                <w:lang w:val="en-US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  <w:lang w:val="en-US"/>
              </w:rPr>
            </w:pPr>
          </w:p>
        </w:tc>
      </w:tr>
      <w:tr w:rsidR="00EC2160">
        <w:trPr>
          <w:trHeight w:val="23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  <w:tc>
          <w:tcPr>
            <w:tcW w:w="8412" w:type="dxa"/>
            <w:tcBorders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t>Размещения производства и проблема отходов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  <w:lang w:val="en-US"/>
              </w:rPr>
            </w:pPr>
          </w:p>
        </w:tc>
      </w:tr>
      <w:tr w:rsidR="00EC2160">
        <w:trPr>
          <w:trHeight w:val="23"/>
        </w:trPr>
        <w:tc>
          <w:tcPr>
            <w:tcW w:w="10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2. Охрана окружающей среды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/>
              </w:rPr>
            </w:pPr>
          </w:p>
        </w:tc>
      </w:tr>
      <w:tr w:rsidR="00EC2160">
        <w:trPr>
          <w:trHeight w:val="23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</w:pPr>
            <w:r>
              <w:rPr>
                <w:b/>
                <w:bCs/>
              </w:rPr>
              <w:t>Тема 2.1.</w:t>
            </w:r>
          </w:p>
          <w:p w:rsidR="00EC2160" w:rsidRDefault="00385856">
            <w:pPr>
              <w:spacing w:before="40"/>
              <w:ind w:left="57" w:right="57"/>
            </w:pPr>
            <w:r>
              <w:rPr>
                <w:b/>
                <w:bCs/>
              </w:rPr>
              <w:t>Государственные, правовые и социальные аспекты охраны окружающей среды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C36A1C">
            <w:pPr>
              <w:spacing w:before="40"/>
              <w:ind w:left="57" w:right="57"/>
            </w:pPr>
            <w:r>
              <w:t>ПК 2.2 , ПК 3.1, ПК 3.2</w:t>
            </w:r>
          </w:p>
        </w:tc>
      </w:tr>
      <w:tr w:rsidR="00EC2160">
        <w:trPr>
          <w:trHeight w:val="23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t>5.1 Законодательство в области экологической безопасности. Экологическое право</w:t>
            </w:r>
          </w:p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t>5.2. Экологические правонарушения</w:t>
            </w:r>
          </w:p>
          <w:p w:rsidR="00EC2160" w:rsidRDefault="00EC2160">
            <w:pPr>
              <w:shd w:val="clear" w:color="auto" w:fill="FFFFFF"/>
              <w:spacing w:before="40"/>
              <w:ind w:right="57"/>
            </w:pPr>
          </w:p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t>5.3. Международное сотрудничество в области экологии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  <w:p w:rsidR="00EC2160" w:rsidRDefault="00EC2160">
            <w:pPr>
              <w:spacing w:before="40"/>
              <w:ind w:left="57" w:right="57"/>
              <w:rPr>
                <w:bCs/>
                <w:lang w:val="en-US"/>
              </w:rPr>
            </w:pPr>
          </w:p>
          <w:p w:rsidR="00EC2160" w:rsidRDefault="00385856">
            <w:pPr>
              <w:spacing w:before="40"/>
              <w:ind w:left="57" w:right="5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  <w:p w:rsidR="00EC2160" w:rsidRDefault="00EC2160">
            <w:pPr>
              <w:spacing w:before="40"/>
              <w:ind w:left="57" w:right="57"/>
              <w:rPr>
                <w:bCs/>
                <w:lang w:val="en-US"/>
              </w:rPr>
            </w:pPr>
          </w:p>
          <w:p w:rsidR="00EC2160" w:rsidRDefault="00385856">
            <w:pPr>
              <w:spacing w:before="40"/>
              <w:ind w:left="57" w:right="5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  <w:lang w:val="en-US"/>
              </w:rPr>
            </w:pPr>
          </w:p>
        </w:tc>
      </w:tr>
      <w:tr w:rsidR="00EC2160">
        <w:trPr>
          <w:trHeight w:val="23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/>
                <w:bCs/>
              </w:rPr>
            </w:pPr>
          </w:p>
        </w:tc>
      </w:tr>
      <w:tr w:rsidR="00EC2160">
        <w:trPr>
          <w:trHeight w:val="23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hd w:val="clear" w:color="auto" w:fill="FFFFFF"/>
              <w:spacing w:before="40"/>
              <w:ind w:left="57" w:right="57"/>
            </w:pPr>
            <w:r>
              <w:t>Особо охраняемые природные территории области»</w:t>
            </w:r>
          </w:p>
          <w:p w:rsidR="00EC2160" w:rsidRDefault="00694B9E">
            <w:pPr>
              <w:shd w:val="clear" w:color="auto" w:fill="FFFFFF"/>
              <w:spacing w:before="40"/>
              <w:ind w:left="57" w:right="57"/>
            </w:pPr>
            <w:r>
              <w:t>Подготовка к дифференцированному зачету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 w:rsidP="00694B9E">
            <w:pPr>
              <w:spacing w:before="40"/>
              <w:ind w:left="57" w:right="57"/>
              <w:rPr>
                <w:bCs/>
              </w:rPr>
            </w:pPr>
            <w:r>
              <w:rPr>
                <w:bCs/>
              </w:rPr>
              <w:t xml:space="preserve">2 </w:t>
            </w:r>
          </w:p>
          <w:p w:rsidR="00EC2160" w:rsidRDefault="00385856">
            <w:pPr>
              <w:spacing w:before="40"/>
              <w:ind w:left="57" w:right="57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Cs/>
              </w:rPr>
            </w:pPr>
          </w:p>
        </w:tc>
      </w:tr>
      <w:tr w:rsidR="00EC2160">
        <w:trPr>
          <w:trHeight w:val="23"/>
        </w:trPr>
        <w:tc>
          <w:tcPr>
            <w:tcW w:w="10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C36A1C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/>
                <w:bCs/>
              </w:rPr>
            </w:pPr>
          </w:p>
        </w:tc>
      </w:tr>
      <w:tr w:rsidR="00EC2160">
        <w:trPr>
          <w:trHeight w:val="23"/>
        </w:trPr>
        <w:tc>
          <w:tcPr>
            <w:tcW w:w="10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160" w:rsidRDefault="00385856">
            <w:pPr>
              <w:spacing w:before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spacing w:before="40"/>
              <w:ind w:left="57" w:right="57"/>
              <w:rPr>
                <w:b/>
                <w:bCs/>
                <w:lang w:val="en-US"/>
              </w:rPr>
            </w:pPr>
          </w:p>
        </w:tc>
      </w:tr>
    </w:tbl>
    <w:p w:rsidR="00EC2160" w:rsidRDefault="00EC2160">
      <w:pPr>
        <w:sectPr w:rsidR="00EC2160">
          <w:headerReference w:type="default" r:id="rId9"/>
          <w:footerReference w:type="default" r:id="rId10"/>
          <w:pgSz w:w="16838" w:h="11906" w:orient="landscape"/>
          <w:pgMar w:top="851" w:right="1134" w:bottom="851" w:left="992" w:header="709" w:footer="709" w:gutter="0"/>
          <w:cols w:space="720"/>
          <w:formProt w:val="0"/>
          <w:docGrid w:linePitch="360"/>
        </w:sectPr>
      </w:pPr>
    </w:p>
    <w:p w:rsidR="00EC2160" w:rsidRDefault="00385856">
      <w:pPr>
        <w:ind w:left="1353"/>
        <w:rPr>
          <w:b/>
          <w:bCs/>
        </w:rPr>
      </w:pPr>
      <w:r>
        <w:rPr>
          <w:b/>
          <w:bCs/>
        </w:rPr>
        <w:lastRenderedPageBreak/>
        <w:t>3. УСЛОВИЯ РЕАЛИЗАЦИИ ПРОГРАММЫ УЧЕБНОЙ ДИСЦИПЛИНЫ</w:t>
      </w:r>
    </w:p>
    <w:p w:rsidR="00EC2160" w:rsidRDefault="00385856">
      <w:pPr>
        <w:ind w:firstLine="709"/>
        <w:jc w:val="both"/>
        <w:rPr>
          <w:bCs/>
        </w:rPr>
      </w:pPr>
      <w:r>
        <w:rPr>
          <w:bCs/>
        </w:rPr>
        <w:t xml:space="preserve">3.1. </w:t>
      </w:r>
      <w:r>
        <w:rPr>
          <w:b/>
          <w:bCs/>
        </w:rPr>
        <w:t xml:space="preserve">Реализация программы учебной дисциплины </w:t>
      </w:r>
      <w:r>
        <w:rPr>
          <w:b/>
          <w:bCs/>
          <w:szCs w:val="28"/>
        </w:rPr>
        <w:t xml:space="preserve">Экологические основы природопользования  </w:t>
      </w:r>
      <w:r>
        <w:rPr>
          <w:b/>
          <w:bCs/>
        </w:rPr>
        <w:t>осуществляется на базе кабинета</w:t>
      </w:r>
      <w:r>
        <w:rPr>
          <w:rFonts w:cs="Courier New"/>
          <w:b/>
          <w:bCs/>
          <w:color w:val="000000"/>
        </w:rPr>
        <w:t xml:space="preserve"> химии, биологии, географии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комплект учебной мебели;</w:t>
      </w:r>
    </w:p>
    <w:p w:rsidR="00EC2160" w:rsidRDefault="00385856">
      <w:pPr>
        <w:rPr>
          <w:rFonts w:cs="Courier New"/>
        </w:rPr>
      </w:pPr>
      <w:r>
        <w:rPr>
          <w:rFonts w:cs="Courier New"/>
        </w:rPr>
        <w:t>Автоматизированное рабочее место преподавателя;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оборудование для проведения лабораторных работ;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вытяжной шкаф;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микроскоп БИОЛА;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коллекция формы сохранения;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муляж грибов;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приборы скорости реакции;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модель конвектора;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модель синтеза аммиака;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производство ацетилена;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нефтеперегонная установка;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экран;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кодоскоп;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диапроектор Лектор;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коллекция «Основные виды промышленного сырья»;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коллекция «Каучук»;</w:t>
      </w:r>
    </w:p>
    <w:p w:rsidR="00EC2160" w:rsidRDefault="00385856">
      <w:pPr>
        <w:rPr>
          <w:rFonts w:cs="Courier New"/>
          <w:color w:val="000000"/>
        </w:rPr>
      </w:pPr>
      <w:r>
        <w:rPr>
          <w:rFonts w:cs="Courier New"/>
          <w:color w:val="000000"/>
        </w:rPr>
        <w:t>коллекция «Волокна»;</w:t>
      </w:r>
    </w:p>
    <w:p w:rsidR="00EC2160" w:rsidRDefault="00385856">
      <w:pPr>
        <w:ind w:firstLine="709"/>
        <w:jc w:val="both"/>
        <w:rPr>
          <w:bCs/>
        </w:rPr>
      </w:pPr>
      <w:r>
        <w:rPr>
          <w:bCs/>
          <w:color w:val="000000"/>
        </w:rPr>
        <w:t>мультимедийный проектор</w:t>
      </w:r>
    </w:p>
    <w:p w:rsidR="00EC2160" w:rsidRDefault="00EC2160">
      <w:pPr>
        <w:pStyle w:val="af9"/>
        <w:tabs>
          <w:tab w:val="left" w:pos="993"/>
        </w:tabs>
        <w:spacing w:before="0" w:after="0"/>
        <w:ind w:left="709"/>
        <w:jc w:val="both"/>
      </w:pPr>
    </w:p>
    <w:p w:rsidR="00EC2160" w:rsidRDefault="00385856">
      <w:pPr>
        <w:ind w:firstLine="709"/>
        <w:jc w:val="both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:rsidR="00EC2160" w:rsidRDefault="00385856">
      <w:pPr>
        <w:ind w:firstLine="709"/>
        <w:jc w:val="both"/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EC2160" w:rsidRDefault="00385856">
      <w:pPr>
        <w:spacing w:after="200"/>
        <w:ind w:left="360"/>
        <w:contextualSpacing/>
      </w:pPr>
      <w:r>
        <w:rPr>
          <w:b/>
        </w:rPr>
        <w:t>3.2.1. Печатные издания</w:t>
      </w:r>
      <w:r>
        <w:rPr>
          <w:rStyle w:val="ac"/>
          <w:b/>
        </w:rPr>
        <w:footnoteReference w:id="1"/>
      </w:r>
    </w:p>
    <w:p w:rsidR="00EC2160" w:rsidRDefault="00385856">
      <w:pPr>
        <w:spacing w:after="200"/>
        <w:ind w:left="360"/>
        <w:contextualSpacing/>
        <w:jc w:val="both"/>
      </w:pPr>
      <w:r>
        <w:t>1.</w:t>
      </w:r>
      <w:r>
        <w:rPr>
          <w:color w:val="333333"/>
        </w:rPr>
        <w:t xml:space="preserve"> Хван  Т. А.. Экологические основы природопользования : учебник для СПО/— 6-е изд., перераб. и доп. — М. : Издательство Юрайт, 2018. — 253 с. — (Серия : Профессиональное образование). </w:t>
      </w:r>
    </w:p>
    <w:p w:rsidR="00EC2160" w:rsidRDefault="00385856">
      <w:pPr>
        <w:spacing w:after="200"/>
        <w:ind w:left="360"/>
        <w:contextualSpacing/>
        <w:jc w:val="both"/>
      </w:pPr>
      <w:r>
        <w:t xml:space="preserve">2. </w:t>
      </w:r>
      <w:r>
        <w:rPr>
          <w:color w:val="000000"/>
        </w:rPr>
        <w:t>Гальперин М.В. Экологические основы природопользования : учебник / М.В. Гальперин. — 2-е изд., испр. — М. : ИД «ФОРУМ» : ИНФРА-М, 2017. — 256 с.</w:t>
      </w:r>
    </w:p>
    <w:p w:rsidR="00EC2160" w:rsidRDefault="00385856">
      <w:pPr>
        <w:spacing w:after="200"/>
        <w:ind w:left="360"/>
        <w:contextualSpacing/>
        <w:jc w:val="both"/>
      </w:pPr>
      <w:r>
        <w:t xml:space="preserve">3. </w:t>
      </w:r>
      <w:r>
        <w:rPr>
          <w:shd w:val="clear" w:color="auto" w:fill="FFFFFF"/>
        </w:rPr>
        <w:t>Хандогина Е.К. , Герасимова Н.А., Хандогина А.В.; под общ. ред. Хандогиной Е.К. Экологические основы природопользования : учеб. пособие  /. — 2-е изд. — М. : ФОРУМ : ИНФРА-М, 2017. — 160 с.</w:t>
      </w:r>
    </w:p>
    <w:p w:rsidR="00EC2160" w:rsidRDefault="00EC2160">
      <w:pPr>
        <w:spacing w:after="200"/>
        <w:contextualSpacing/>
        <w:rPr>
          <w:b/>
          <w:color w:val="000000"/>
        </w:rPr>
      </w:pPr>
    </w:p>
    <w:p w:rsidR="00EC2160" w:rsidRDefault="00385856">
      <w:pPr>
        <w:spacing w:after="200"/>
        <w:ind w:left="360"/>
        <w:contextualSpacing/>
        <w:rPr>
          <w:b/>
        </w:rPr>
      </w:pPr>
      <w:r>
        <w:rPr>
          <w:b/>
        </w:rPr>
        <w:t>3.2.2. Электронные издания (электронные ресурсы)</w:t>
      </w:r>
    </w:p>
    <w:p w:rsidR="00EC2160" w:rsidRDefault="00385856">
      <w:pPr>
        <w:spacing w:after="200"/>
        <w:ind w:left="360"/>
        <w:contextualSpacing/>
      </w:pPr>
      <w:r>
        <w:t>1. Электронный ресурс. Вся биология. Современная биология, статьи, новости, библиотека www.</w:t>
      </w:r>
      <w:hyperlink r:id="rId11" w:tgtFrame="_blank">
        <w:r>
          <w:t>biology.asvu.ru</w:t>
        </w:r>
      </w:hyperlink>
      <w:r>
        <w:t>  </w:t>
      </w:r>
    </w:p>
    <w:p w:rsidR="00EC2160" w:rsidRDefault="00385856">
      <w:pPr>
        <w:spacing w:after="200"/>
        <w:ind w:left="360"/>
        <w:contextualSpacing/>
      </w:pPr>
      <w:r>
        <w:t>2. Электронный ресурс.  Интернет-ресурсы на уроках биологии www.openclass.ru</w:t>
      </w:r>
    </w:p>
    <w:p w:rsidR="00EC2160" w:rsidRDefault="00385856">
      <w:pPr>
        <w:spacing w:after="200"/>
        <w:ind w:left="360"/>
        <w:contextualSpacing/>
      </w:pPr>
      <w:r>
        <w:t xml:space="preserve">3. Электронный ресурс . Биология в картинках www.kartinki/biologija/Biologicheskie-resursy.ru </w:t>
      </w:r>
    </w:p>
    <w:p w:rsidR="00EC2160" w:rsidRDefault="00385856">
      <w:pPr>
        <w:spacing w:after="200"/>
        <w:ind w:left="360"/>
        <w:contextualSpacing/>
      </w:pPr>
      <w:r>
        <w:t>4. Электронный ресурс Информационно-аналитический сайт о природе России  и экологии. biodat.ru.- BioDat.</w:t>
      </w:r>
    </w:p>
    <w:p w:rsidR="00EC2160" w:rsidRDefault="00385856">
      <w:r>
        <w:rPr>
          <w:b/>
          <w:bCs/>
        </w:rPr>
        <w:t>3.2.3. Дополнительные источники</w:t>
      </w:r>
    </w:p>
    <w:p w:rsidR="00EC2160" w:rsidRDefault="00385856">
      <w:pPr>
        <w:spacing w:after="200"/>
        <w:ind w:left="360"/>
        <w:contextualSpacing/>
        <w:jc w:val="both"/>
      </w:pPr>
      <w:r>
        <w:rPr>
          <w:color w:val="000000"/>
        </w:rPr>
        <w:lastRenderedPageBreak/>
        <w:t>Константинов В.М. Экологические основы природопользования : учебник для студентов учреждений СПО/ В.М.константинов — 2-е изд., стер. — М. : ИЦ «Академия», 2014.</w:t>
      </w:r>
    </w:p>
    <w:p w:rsidR="00EC2160" w:rsidRDefault="00EC2160">
      <w:pPr>
        <w:spacing w:after="200"/>
        <w:ind w:left="360"/>
        <w:contextualSpacing/>
        <w:jc w:val="both"/>
        <w:rPr>
          <w:color w:val="000000"/>
        </w:rPr>
      </w:pPr>
    </w:p>
    <w:p w:rsidR="00EC2160" w:rsidRDefault="00385856">
      <w:pPr>
        <w:spacing w:after="200"/>
        <w:ind w:left="360"/>
        <w:contextualSpacing/>
        <w:rPr>
          <w:b/>
          <w:bCs/>
        </w:rPr>
      </w:pPr>
      <w:r>
        <w:rPr>
          <w:b/>
          <w:bCs/>
        </w:rPr>
        <w:t>4. КОНТРОЛЬ И ОЦЕНКА РЕЗУЛЬТАТОВ ОСВОЕНИЯ УЧЕБНОЙ ДИСЦИПЛИНЫ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3591"/>
        <w:gridCol w:w="3144"/>
        <w:gridCol w:w="2836"/>
      </w:tblGrid>
      <w:tr w:rsidR="00EC2160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Критерии оценки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3858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Методы оценки</w:t>
            </w:r>
          </w:p>
        </w:tc>
      </w:tr>
      <w:tr w:rsidR="00EC2160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rPr>
                <w:bCs/>
              </w:rPr>
            </w:pPr>
            <w:r>
              <w:rPr>
                <w:bCs/>
              </w:rPr>
              <w:t>Перечень знаний, осваиваемых в рамках дисциплины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rPr>
                <w:bCs/>
              </w:rPr>
              <w:t>Характеристики демонстрируемых знаний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rPr>
                <w:bCs/>
              </w:rPr>
            </w:pPr>
          </w:p>
        </w:tc>
      </w:tr>
      <w:tr w:rsidR="00EC2160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t>Виды и классификацию природных ресурсов, условия  устойчивого состояния экосистем ;</w:t>
            </w:r>
          </w:p>
          <w:p w:rsidR="00EC2160" w:rsidRDefault="00EC2160">
            <w:pPr>
              <w:rPr>
                <w:bCs/>
                <w:i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jc w:val="both"/>
            </w:pPr>
            <w:r>
              <w:rPr>
                <w:color w:val="000000"/>
              </w:rPr>
              <w:t>Правильное подразделение природных ресурсов согласно их видов.</w:t>
            </w:r>
          </w:p>
          <w:p w:rsidR="00EC2160" w:rsidRDefault="00EC2160">
            <w:pPr>
              <w:rPr>
                <w:bCs/>
                <w:i/>
                <w:color w:val="00000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385856">
            <w:pPr>
              <w:snapToGrid w:val="0"/>
            </w:pPr>
            <w:r>
              <w:t>Самостоятельная работа по подготовке презентаций</w:t>
            </w:r>
          </w:p>
          <w:p w:rsidR="00EC2160" w:rsidRDefault="00385856">
            <w:pPr>
              <w:snapToGrid w:val="0"/>
            </w:pPr>
            <w:r>
              <w:t>Промежуточный контроль: тестирование</w:t>
            </w:r>
          </w:p>
        </w:tc>
      </w:tr>
      <w:tr w:rsidR="00EC2160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t>Задачи охраны окружающей среды, природоресурсный потенциал и охраняемые природные территории Российской Федерации ;</w:t>
            </w:r>
          </w:p>
          <w:p w:rsidR="00EC2160" w:rsidRDefault="00EC2160">
            <w:pPr>
              <w:rPr>
                <w:bCs/>
                <w:i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rPr>
                <w:color w:val="000000"/>
              </w:rPr>
              <w:t>Оценивать состояние окружающей среды согласно задач охраны окружающей среды и  состояния охраняемых природных территорий Российской Федерации.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</w:pPr>
          </w:p>
          <w:p w:rsidR="00EC2160" w:rsidRDefault="00385856">
            <w:pPr>
              <w:snapToGrid w:val="0"/>
            </w:pPr>
            <w:r>
              <w:t>Самостоятельная работа по подготовке презентаций</w:t>
            </w:r>
          </w:p>
          <w:p w:rsidR="00EC2160" w:rsidRDefault="00385856">
            <w:pPr>
              <w:snapToGrid w:val="0"/>
            </w:pPr>
            <w:r>
              <w:t>Промежуточный контроль: тестирование</w:t>
            </w:r>
          </w:p>
        </w:tc>
      </w:tr>
      <w:tr w:rsidR="00EC2160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t>Основные источники и масштабы образования отходов производства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rPr>
                <w:color w:val="000000"/>
              </w:rPr>
              <w:t>Анализировать основные источники</w:t>
            </w:r>
            <w:r>
              <w:t xml:space="preserve"> образования отходов производства в своей местности и специальности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</w:pPr>
          </w:p>
          <w:p w:rsidR="00EC2160" w:rsidRDefault="00385856">
            <w:pPr>
              <w:snapToGrid w:val="0"/>
            </w:pPr>
            <w:r>
              <w:t>Самостоятельная работа по подготовке презентаций</w:t>
            </w:r>
          </w:p>
          <w:p w:rsidR="00EC2160" w:rsidRDefault="00385856">
            <w:pPr>
              <w:snapToGrid w:val="0"/>
            </w:pPr>
            <w:r>
              <w:t>Промежуточный контроль: тестирование</w:t>
            </w:r>
          </w:p>
        </w:tc>
      </w:tr>
      <w:tr w:rsidR="00EC2160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t>Основные источники техногенного воздействия окружающую среду, способы предотвращения и улавливания выбросов , методы очистки промышленных сточных вод, принципы работы аппаратов обезвреживания и очистки газовых выбросов и стоков производств ;</w:t>
            </w:r>
          </w:p>
          <w:p w:rsidR="00EC2160" w:rsidRDefault="00EC2160">
            <w:pPr>
              <w:rPr>
                <w:bCs/>
                <w:i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jc w:val="both"/>
            </w:pPr>
            <w:r>
              <w:rPr>
                <w:color w:val="000000"/>
              </w:rPr>
              <w:t>Анализировать основные источники техногенного воздействия на окружающую среду, правильность выбора способов предотвращения и улавливания выбросов, а так же методов очистки промышленных сточных вод. Обосновать выбор технологически возможных  аппаратов обезвреживания согласно принципа работы.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</w:pPr>
          </w:p>
          <w:p w:rsidR="00EC2160" w:rsidRDefault="00385856">
            <w:pPr>
              <w:snapToGrid w:val="0"/>
            </w:pPr>
            <w:r>
              <w:t>Самостоятельная работа по подготовке презентаций</w:t>
            </w:r>
          </w:p>
          <w:p w:rsidR="00EC2160" w:rsidRDefault="00385856">
            <w:pPr>
              <w:snapToGrid w:val="0"/>
            </w:pPr>
            <w:r>
              <w:t>Промежуточный контроль: тестирование</w:t>
            </w:r>
          </w:p>
          <w:p w:rsidR="00EC2160" w:rsidRDefault="00EC2160">
            <w:pPr>
              <w:rPr>
                <w:bCs/>
                <w:i/>
              </w:rPr>
            </w:pPr>
          </w:p>
        </w:tc>
      </w:tr>
      <w:tr w:rsidR="00EC2160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t>Правовые основы, правила и нормы  природопользования и экологической безопасности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rPr>
                <w:color w:val="000000"/>
              </w:rPr>
              <w:t>Обосновывать правила и нормы природопользования и экологической безопасности  согласно знаний правовых основ.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</w:pPr>
          </w:p>
          <w:p w:rsidR="00EC2160" w:rsidRDefault="00385856">
            <w:pPr>
              <w:snapToGrid w:val="0"/>
            </w:pPr>
            <w:r>
              <w:t>Самостоятельная работа по подготовке презентаций</w:t>
            </w:r>
          </w:p>
          <w:p w:rsidR="00EC2160" w:rsidRDefault="00385856">
            <w:pPr>
              <w:snapToGrid w:val="0"/>
            </w:pPr>
            <w:r>
              <w:t>Промежуточный контроль: тестирование</w:t>
            </w:r>
          </w:p>
        </w:tc>
      </w:tr>
      <w:tr w:rsidR="00EC2160"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t xml:space="preserve">Принципы и методы рационального природопользования, мониторинга окружающей среды ,экологического контроля  и экологического </w:t>
            </w:r>
            <w:r>
              <w:lastRenderedPageBreak/>
              <w:t>регулирования;</w:t>
            </w:r>
          </w:p>
          <w:p w:rsidR="00EC2160" w:rsidRDefault="00EC2160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spacing w:line="140" w:lineRule="atLeast"/>
            </w:pPr>
            <w:r>
              <w:rPr>
                <w:color w:val="000000"/>
              </w:rPr>
              <w:lastRenderedPageBreak/>
              <w:t>Правильное оценивание природопользования согласно принципам и методам контроля.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</w:pPr>
          </w:p>
          <w:p w:rsidR="00EC2160" w:rsidRDefault="00385856">
            <w:pPr>
              <w:snapToGrid w:val="0"/>
            </w:pPr>
            <w:r>
              <w:t>Самостоятельная работа по подготовке презентаций</w:t>
            </w:r>
          </w:p>
          <w:p w:rsidR="00EC2160" w:rsidRDefault="00385856">
            <w:pPr>
              <w:snapToGrid w:val="0"/>
            </w:pPr>
            <w:r>
              <w:t>Промежуточный контроль: тестирование</w:t>
            </w:r>
          </w:p>
        </w:tc>
      </w:tr>
      <w:tr w:rsidR="00EC2160">
        <w:trPr>
          <w:trHeight w:val="89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pPr>
              <w:rPr>
                <w:bCs/>
              </w:rPr>
            </w:pPr>
            <w:r>
              <w:rPr>
                <w:bCs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EC2160">
            <w:pPr>
              <w:snapToGrid w:val="0"/>
              <w:rPr>
                <w:bCs/>
                <w:i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  <w:rPr>
                <w:bCs/>
                <w:i/>
              </w:rPr>
            </w:pPr>
          </w:p>
        </w:tc>
      </w:tr>
      <w:tr w:rsidR="00EC2160">
        <w:trPr>
          <w:trHeight w:val="120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t>Анализировать и прогнозировать экологические последствия  различных видов производственной деятельности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rPr>
                <w:color w:val="000000"/>
              </w:rPr>
              <w:t>Правильный анализ и прогноз экологических последствий различных видов производственной деятельности.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</w:pPr>
          </w:p>
          <w:p w:rsidR="00EC2160" w:rsidRDefault="00385856">
            <w:pPr>
              <w:snapToGrid w:val="0"/>
            </w:pPr>
            <w:r>
              <w:t>Самостоятельная работа по подготовке презентаций</w:t>
            </w:r>
          </w:p>
          <w:p w:rsidR="00EC2160" w:rsidRDefault="00385856">
            <w:pPr>
              <w:snapToGrid w:val="0"/>
            </w:pPr>
            <w:r>
              <w:t>Промежуточный контроль: тестирование</w:t>
            </w:r>
          </w:p>
        </w:tc>
      </w:tr>
      <w:tr w:rsidR="00EC2160">
        <w:trPr>
          <w:trHeight w:val="89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t>Анализировать причины возникновения экологических аварий и катастроф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rPr>
                <w:color w:val="000000"/>
              </w:rPr>
              <w:t>Правильный анализ причин возникновения экологических аварий и катастроф.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</w:pPr>
          </w:p>
          <w:p w:rsidR="00EC2160" w:rsidRDefault="00385856">
            <w:pPr>
              <w:snapToGrid w:val="0"/>
            </w:pPr>
            <w:r>
              <w:t>Самостоятельная работа по подготовке презентаций</w:t>
            </w:r>
          </w:p>
          <w:p w:rsidR="00EC2160" w:rsidRDefault="00385856">
            <w:pPr>
              <w:snapToGrid w:val="0"/>
            </w:pPr>
            <w:r>
              <w:t>Промежуточный контроль: тестирование</w:t>
            </w:r>
          </w:p>
        </w:tc>
      </w:tr>
      <w:tr w:rsidR="00EC2160">
        <w:trPr>
          <w:trHeight w:val="141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t>Выбирать методы , технологии и аппараты утилизации газовых выбросов ,стоков, твердых отходов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rPr>
                <w:bCs/>
              </w:rPr>
              <w:t>Правильно</w:t>
            </w:r>
            <w:r>
              <w:rPr>
                <w:color w:val="000000"/>
              </w:rPr>
              <w:t xml:space="preserve">  оценивать и выбирать технические средства при утилизации производственных отходов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</w:pPr>
          </w:p>
          <w:p w:rsidR="00EC2160" w:rsidRDefault="00385856">
            <w:pPr>
              <w:snapToGrid w:val="0"/>
            </w:pPr>
            <w:r>
              <w:t>Самостоятельная работа по подготовке презентаций</w:t>
            </w:r>
          </w:p>
          <w:p w:rsidR="00EC2160" w:rsidRDefault="00385856">
            <w:pPr>
              <w:snapToGrid w:val="0"/>
            </w:pPr>
            <w:r>
              <w:t>Промежуточный контроль: тестирование</w:t>
            </w:r>
          </w:p>
        </w:tc>
      </w:tr>
      <w:tr w:rsidR="00EC2160">
        <w:trPr>
          <w:trHeight w:val="89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t>Определять экологическую пригодность выпускаемой продукции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rPr>
                <w:color w:val="000000"/>
              </w:rPr>
              <w:t>Соответствие выбранных экологических параметров на пригодность выпускаемой продукции.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</w:pPr>
          </w:p>
          <w:p w:rsidR="00EC2160" w:rsidRDefault="00385856">
            <w:pPr>
              <w:snapToGrid w:val="0"/>
            </w:pPr>
            <w:r>
              <w:t>Самостоятельная работа по подготовке презентаций</w:t>
            </w:r>
          </w:p>
          <w:p w:rsidR="00EC2160" w:rsidRDefault="00385856">
            <w:pPr>
              <w:snapToGrid w:val="0"/>
            </w:pPr>
            <w:r>
              <w:t>Промежуточный контроль: тестирование</w:t>
            </w:r>
          </w:p>
        </w:tc>
      </w:tr>
      <w:tr w:rsidR="00EC2160">
        <w:trPr>
          <w:trHeight w:val="89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t>Оценивать состояние экологии на производственном объекте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60" w:rsidRDefault="00385856">
            <w:r>
              <w:rPr>
                <w:bCs/>
              </w:rPr>
              <w:t>Правильно</w:t>
            </w:r>
            <w:r>
              <w:rPr>
                <w:color w:val="000000"/>
              </w:rPr>
              <w:t xml:space="preserve">  оценивать влияние производственного объекта на изменения в состоянии </w:t>
            </w:r>
            <w:r>
              <w:t>окружающей среды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60" w:rsidRDefault="00EC2160">
            <w:pPr>
              <w:snapToGrid w:val="0"/>
            </w:pPr>
          </w:p>
          <w:p w:rsidR="00EC2160" w:rsidRDefault="00385856">
            <w:pPr>
              <w:snapToGrid w:val="0"/>
            </w:pPr>
            <w:r>
              <w:t>Самостоятельная работа по подготовке презентаций</w:t>
            </w:r>
          </w:p>
          <w:p w:rsidR="00EC2160" w:rsidRDefault="00385856">
            <w:r>
              <w:t>Промежуточный контроль: тестирование</w:t>
            </w:r>
          </w:p>
        </w:tc>
      </w:tr>
    </w:tbl>
    <w:p w:rsidR="00EC2160" w:rsidRDefault="00EC2160">
      <w:pPr>
        <w:jc w:val="right"/>
        <w:rPr>
          <w:rFonts w:eastAsia="Arial CYR"/>
          <w:color w:val="000000"/>
          <w:sz w:val="28"/>
          <w:szCs w:val="28"/>
          <w:lang w:eastAsia="zh-CN"/>
        </w:rPr>
      </w:pPr>
    </w:p>
    <w:p w:rsidR="00EC2160" w:rsidRDefault="00EC2160">
      <w:pPr>
        <w:jc w:val="right"/>
        <w:rPr>
          <w:bCs/>
          <w:caps/>
          <w:sz w:val="32"/>
          <w:szCs w:val="32"/>
        </w:rPr>
      </w:pPr>
    </w:p>
    <w:p w:rsidR="00EC2160" w:rsidRDefault="00EC2160">
      <w:pPr>
        <w:jc w:val="right"/>
        <w:rPr>
          <w:bCs/>
          <w:caps/>
          <w:sz w:val="32"/>
          <w:szCs w:val="32"/>
        </w:rPr>
      </w:pPr>
    </w:p>
    <w:p w:rsidR="00EC2160" w:rsidRDefault="00EC2160">
      <w:pPr>
        <w:jc w:val="right"/>
        <w:rPr>
          <w:bCs/>
          <w:caps/>
          <w:sz w:val="32"/>
          <w:szCs w:val="32"/>
        </w:rPr>
      </w:pPr>
    </w:p>
    <w:p w:rsidR="00385856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sz w:val="22"/>
          <w:szCs w:val="20"/>
          <w:lang w:eastAsia="zh-CN"/>
        </w:rPr>
      </w:pPr>
    </w:p>
    <w:p w:rsidR="00385856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sz w:val="22"/>
          <w:szCs w:val="20"/>
          <w:lang w:eastAsia="zh-CN"/>
        </w:rPr>
      </w:pPr>
    </w:p>
    <w:p w:rsidR="00385856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sz w:val="22"/>
          <w:szCs w:val="20"/>
          <w:lang w:eastAsia="zh-CN"/>
        </w:rPr>
      </w:pPr>
    </w:p>
    <w:p w:rsidR="00385856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sz w:val="22"/>
          <w:szCs w:val="20"/>
          <w:lang w:eastAsia="zh-CN"/>
        </w:rPr>
      </w:pPr>
    </w:p>
    <w:p w:rsidR="00385856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sz w:val="22"/>
          <w:szCs w:val="20"/>
          <w:lang w:eastAsia="zh-CN"/>
        </w:rPr>
      </w:pPr>
    </w:p>
    <w:p w:rsidR="00385856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sz w:val="22"/>
          <w:szCs w:val="20"/>
          <w:lang w:eastAsia="zh-CN"/>
        </w:rPr>
      </w:pPr>
    </w:p>
    <w:p w:rsidR="00385856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sz w:val="22"/>
          <w:szCs w:val="20"/>
          <w:lang w:eastAsia="zh-CN"/>
        </w:rPr>
      </w:pPr>
    </w:p>
    <w:p w:rsidR="00385856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sz w:val="22"/>
          <w:szCs w:val="20"/>
          <w:lang w:eastAsia="zh-CN"/>
        </w:rPr>
      </w:pPr>
    </w:p>
    <w:p w:rsidR="00385856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sz w:val="22"/>
          <w:szCs w:val="20"/>
          <w:lang w:eastAsia="zh-CN"/>
        </w:rPr>
      </w:pPr>
    </w:p>
    <w:p w:rsidR="00385856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sz w:val="22"/>
          <w:szCs w:val="20"/>
          <w:lang w:eastAsia="zh-CN"/>
        </w:rPr>
      </w:pPr>
    </w:p>
    <w:p w:rsidR="00385856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sz w:val="22"/>
          <w:szCs w:val="20"/>
          <w:lang w:eastAsia="zh-CN"/>
        </w:rPr>
      </w:pPr>
    </w:p>
    <w:p w:rsidR="00385856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sz w:val="22"/>
          <w:szCs w:val="20"/>
          <w:lang w:eastAsia="zh-CN"/>
        </w:rPr>
      </w:pPr>
    </w:p>
    <w:p w:rsidR="00723D2B" w:rsidRPr="00903954" w:rsidRDefault="00723D2B" w:rsidP="00723D2B">
      <w:pPr>
        <w:jc w:val="center"/>
        <w:rPr>
          <w:b/>
        </w:rPr>
      </w:pPr>
      <w:r w:rsidRPr="00903954">
        <w:rPr>
          <w:b/>
        </w:rPr>
        <w:lastRenderedPageBreak/>
        <w:t xml:space="preserve">Лист изменений, внесенных в </w:t>
      </w:r>
      <w:r>
        <w:rPr>
          <w:b/>
        </w:rPr>
        <w:t>РП ЕН.02 Экологические основы природопользования</w:t>
      </w:r>
    </w:p>
    <w:p w:rsidR="00723D2B" w:rsidRDefault="00723D2B" w:rsidP="00723D2B">
      <w:pPr>
        <w:widowControl w:val="0"/>
        <w:suppressLineNumbers/>
        <w:suppressAutoHyphens w:val="0"/>
        <w:rPr>
          <w:b/>
        </w:rPr>
      </w:pPr>
      <w:r w:rsidRPr="00903954">
        <w:rPr>
          <w:b/>
        </w:rPr>
        <w:t>13.02.11 Техническая эксплуатация и обслуживание электрического и электромеханического оборудования</w:t>
      </w:r>
      <w:r w:rsidRPr="00903954">
        <w:t xml:space="preserve"> </w:t>
      </w:r>
      <w:r>
        <w:rPr>
          <w:b/>
        </w:rPr>
        <w:t>–</w:t>
      </w:r>
      <w:r w:rsidRPr="00856616">
        <w:rPr>
          <w:b/>
        </w:rPr>
        <w:t xml:space="preserve"> 2019</w:t>
      </w:r>
    </w:p>
    <w:p w:rsidR="00723D2B" w:rsidRDefault="00723D2B" w:rsidP="00723D2B">
      <w:pPr>
        <w:widowControl w:val="0"/>
        <w:suppressLineNumbers/>
        <w:suppressAutoHyphens w:val="0"/>
        <w:rPr>
          <w:b/>
        </w:rPr>
      </w:pPr>
      <w:bookmarkStart w:id="1" w:name="_GoBack"/>
      <w:bookmarkEnd w:id="1"/>
    </w:p>
    <w:p w:rsidR="00385856" w:rsidRPr="00385856" w:rsidRDefault="00385856" w:rsidP="00723D2B">
      <w:pPr>
        <w:widowControl w:val="0"/>
        <w:suppressLineNumbers/>
        <w:suppressAutoHyphens w:val="0"/>
        <w:rPr>
          <w:rFonts w:eastAsia="SimSun"/>
          <w:color w:val="000000"/>
          <w:kern w:val="2"/>
          <w:lang w:eastAsia="zh-CN"/>
        </w:rPr>
      </w:pPr>
      <w:r w:rsidRPr="00385856">
        <w:rPr>
          <w:rFonts w:eastAsia="SimSun"/>
          <w:b/>
          <w:bCs/>
          <w:caps/>
          <w:color w:val="000000"/>
          <w:kern w:val="2"/>
          <w:lang w:eastAsia="zh-CN"/>
        </w:rPr>
        <w:t>условия реализации УЧЕБНОЙ дисциплины</w:t>
      </w:r>
    </w:p>
    <w:p w:rsidR="00385856" w:rsidRPr="00723D2B" w:rsidRDefault="00385856" w:rsidP="00385856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SimSun"/>
          <w:color w:val="000000"/>
          <w:kern w:val="2"/>
          <w:lang w:eastAsia="zh-CN"/>
        </w:rPr>
      </w:pPr>
      <w:r w:rsidRPr="00723D2B">
        <w:rPr>
          <w:rFonts w:eastAsia="SimSun"/>
          <w:b/>
          <w:bCs/>
          <w:color w:val="000000"/>
          <w:kern w:val="2"/>
          <w:lang w:eastAsia="zh-CN"/>
        </w:rPr>
        <w:t>3.1.Требования к минимальному материально-техническому обеспечению</w:t>
      </w:r>
    </w:p>
    <w:p w:rsidR="00385856" w:rsidRPr="00723D2B" w:rsidRDefault="00385856" w:rsidP="00385856">
      <w:pPr>
        <w:widowControl w:val="0"/>
        <w:suppressLineNumbers/>
        <w:suppressAutoHyphens w:val="0"/>
        <w:rPr>
          <w:rFonts w:eastAsia="SimSun"/>
          <w:color w:val="000000"/>
          <w:kern w:val="2"/>
          <w:lang w:eastAsia="zh-CN"/>
        </w:rPr>
      </w:pPr>
      <w:r w:rsidRPr="00723D2B">
        <w:rPr>
          <w:rFonts w:eastAsia="SimSun"/>
          <w:color w:val="000000"/>
          <w:kern w:val="2"/>
          <w:lang w:eastAsia="zh-CN"/>
        </w:rPr>
        <w:t>Реализация</w:t>
      </w:r>
      <w:r w:rsidRPr="00723D2B">
        <w:rPr>
          <w:rFonts w:eastAsia="SimSun"/>
          <w:caps/>
          <w:color w:val="000000"/>
          <w:kern w:val="2"/>
          <w:lang w:eastAsia="zh-CN"/>
        </w:rPr>
        <w:t xml:space="preserve"> </w:t>
      </w:r>
      <w:r w:rsidRPr="00723D2B">
        <w:rPr>
          <w:rFonts w:eastAsia="SimSun"/>
          <w:color w:val="000000"/>
          <w:kern w:val="2"/>
          <w:lang w:eastAsia="zh-CN"/>
        </w:rPr>
        <w:t>программы дисциплины требует наличия:</w:t>
      </w:r>
    </w:p>
    <w:p w:rsidR="00385856" w:rsidRPr="00723D2B" w:rsidRDefault="00385856" w:rsidP="00385856">
      <w:pPr>
        <w:widowControl w:val="0"/>
        <w:suppressLineNumbers/>
        <w:suppressAutoHyphens w:val="0"/>
        <w:jc w:val="both"/>
        <w:rPr>
          <w:rFonts w:ascii="Arial" w:eastAsia="SimSun" w:hAnsi="Arial" w:cs="Arial"/>
          <w:color w:val="000000"/>
          <w:kern w:val="2"/>
          <w:lang w:eastAsia="zh-CN"/>
        </w:rPr>
      </w:pPr>
      <w:r w:rsidRPr="00723D2B">
        <w:rPr>
          <w:rFonts w:eastAsia="SimSun"/>
          <w:color w:val="000000"/>
          <w:kern w:val="2"/>
          <w:lang w:eastAsia="zh-CN"/>
        </w:rPr>
        <w:t>Кабинет экологии, экологических основ природопользования:</w:t>
      </w:r>
    </w:p>
    <w:p w:rsidR="00385856" w:rsidRPr="00723D2B" w:rsidRDefault="00385856" w:rsidP="00385856">
      <w:pPr>
        <w:suppressLineNumbers/>
        <w:suppressAutoHyphens w:val="0"/>
        <w:rPr>
          <w:rFonts w:eastAsia="SimSun"/>
          <w:color w:val="000000"/>
          <w:kern w:val="2"/>
          <w:lang w:eastAsia="zh-CN"/>
        </w:rPr>
      </w:pPr>
      <w:r w:rsidRPr="00723D2B">
        <w:rPr>
          <w:rFonts w:eastAsia="SimSun"/>
          <w:color w:val="000000"/>
          <w:kern w:val="2"/>
          <w:lang w:eastAsia="zh-CN"/>
        </w:rPr>
        <w:t>Комплект учебной мебели;</w:t>
      </w:r>
    </w:p>
    <w:p w:rsidR="00385856" w:rsidRPr="00723D2B" w:rsidRDefault="00385856" w:rsidP="00385856">
      <w:pPr>
        <w:suppressLineNumbers/>
        <w:suppressAutoHyphens w:val="0"/>
        <w:rPr>
          <w:rFonts w:eastAsia="SimSun"/>
          <w:color w:val="000000"/>
          <w:kern w:val="2"/>
          <w:lang w:eastAsia="zh-CN"/>
        </w:rPr>
      </w:pPr>
      <w:r w:rsidRPr="00723D2B">
        <w:rPr>
          <w:rFonts w:eastAsia="SimSun"/>
          <w:color w:val="000000"/>
          <w:kern w:val="2"/>
          <w:lang w:eastAsia="zh-CN"/>
        </w:rPr>
        <w:t>Рабочее место преподавателя</w:t>
      </w:r>
    </w:p>
    <w:p w:rsidR="00385856" w:rsidRPr="00723D2B" w:rsidRDefault="00385856" w:rsidP="00385856">
      <w:pPr>
        <w:suppressLineNumbers/>
        <w:suppressAutoHyphens w:val="0"/>
        <w:rPr>
          <w:rFonts w:eastAsia="SimSun"/>
          <w:color w:val="000000"/>
          <w:kern w:val="2"/>
          <w:lang w:eastAsia="zh-CN"/>
        </w:rPr>
      </w:pPr>
      <w:r w:rsidRPr="00723D2B">
        <w:rPr>
          <w:rFonts w:eastAsia="SimSun"/>
          <w:color w:val="000000"/>
          <w:kern w:val="2"/>
          <w:lang w:eastAsia="zh-CN"/>
        </w:rPr>
        <w:t>Доска меловая</w:t>
      </w:r>
    </w:p>
    <w:p w:rsidR="00385856" w:rsidRPr="00723D2B" w:rsidRDefault="00385856" w:rsidP="00385856">
      <w:pPr>
        <w:keepNext/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0"/>
        <w:rPr>
          <w:rFonts w:eastAsia="SimSun"/>
          <w:color w:val="000000"/>
          <w:kern w:val="2"/>
          <w:lang w:eastAsia="zh-CN"/>
        </w:rPr>
      </w:pPr>
      <w:r w:rsidRPr="00723D2B">
        <w:rPr>
          <w:rFonts w:eastAsia="SimSun"/>
          <w:b/>
          <w:bCs/>
          <w:color w:val="000000"/>
          <w:kern w:val="2"/>
          <w:lang w:eastAsia="zh-CN"/>
        </w:rPr>
        <w:t>3.2. Информационное обеспечение обучения</w:t>
      </w:r>
    </w:p>
    <w:p w:rsidR="00385856" w:rsidRPr="00723D2B" w:rsidRDefault="00385856" w:rsidP="00385856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/>
        <w:rPr>
          <w:rFonts w:eastAsia="SimSun"/>
          <w:color w:val="000000"/>
          <w:kern w:val="2"/>
          <w:lang w:eastAsia="zh-CN"/>
        </w:rPr>
      </w:pPr>
      <w:r w:rsidRPr="00723D2B">
        <w:rPr>
          <w:rFonts w:eastAsia="SimSun"/>
          <w:b/>
          <w:bCs/>
          <w:color w:val="000000"/>
          <w:kern w:val="2"/>
          <w:lang w:eastAsia="zh-CN"/>
        </w:rPr>
        <w:t>Перечень рекомендуемых учебных изданий, Интернет-ресурсов, дополнительной литературы</w:t>
      </w:r>
    </w:p>
    <w:p w:rsidR="00385856" w:rsidRPr="00723D2B" w:rsidRDefault="00385856" w:rsidP="00385856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/>
        <w:rPr>
          <w:rFonts w:eastAsia="SimSun"/>
          <w:b/>
          <w:bCs/>
          <w:color w:val="000000"/>
          <w:kern w:val="2"/>
          <w:lang w:eastAsia="zh-CN"/>
        </w:rPr>
      </w:pPr>
    </w:p>
    <w:p w:rsidR="00385856" w:rsidRPr="00723D2B" w:rsidRDefault="00385856" w:rsidP="00385856">
      <w:pPr>
        <w:suppressLineNumbers/>
        <w:suppressAutoHyphens w:val="0"/>
        <w:jc w:val="center"/>
        <w:rPr>
          <w:rFonts w:eastAsia="SimSun"/>
          <w:color w:val="000000"/>
          <w:kern w:val="2"/>
          <w:lang w:eastAsia="zh-CN"/>
        </w:rPr>
      </w:pPr>
      <w:r w:rsidRPr="00723D2B">
        <w:rPr>
          <w:rFonts w:eastAsia="SimSun"/>
          <w:color w:val="000000"/>
          <w:kern w:val="2"/>
          <w:lang w:eastAsia="zh-CN"/>
        </w:rPr>
        <w:t>Основн</w:t>
      </w:r>
      <w:r w:rsidRPr="00723D2B">
        <w:t>ая</w:t>
      </w:r>
      <w:r w:rsidRPr="00723D2B">
        <w:rPr>
          <w:rFonts w:eastAsia="SimSun"/>
          <w:color w:val="000000"/>
          <w:kern w:val="2"/>
          <w:lang w:eastAsia="zh-CN"/>
        </w:rPr>
        <w:t xml:space="preserve"> </w:t>
      </w:r>
      <w:r w:rsidRPr="00723D2B">
        <w:t>литература</w:t>
      </w:r>
    </w:p>
    <w:p w:rsidR="00385856" w:rsidRPr="00723D2B" w:rsidRDefault="00385856" w:rsidP="00385856">
      <w:pPr>
        <w:suppressLineNumbers/>
        <w:suppressAutoHyphens w:val="0"/>
        <w:rPr>
          <w:rFonts w:eastAsia="SimSun"/>
          <w:color w:val="000000"/>
          <w:kern w:val="2"/>
          <w:lang w:eastAsia="zh-CN"/>
        </w:rPr>
      </w:pPr>
      <w:r w:rsidRPr="00723D2B">
        <w:rPr>
          <w:rFonts w:eastAsia="SimSun"/>
          <w:bCs/>
          <w:iCs/>
          <w:color w:val="000000"/>
          <w:kern w:val="2"/>
        </w:rPr>
        <w:t>1.Тулякова, О. В. Экология : учебное пособие для СПО / О. В. Тулякова. — 2-е изд. — Саратов : Профобразование, 2020. — 95 c. — ISBN 978-5-4488-0158-7. — Текст : электронный // Электронный ресурс цифровой образовательной среды СПО PROFобразование : [сайт]. — URL: https://profspo.ru/books/105786 (дата обращения: 12.04.2021). — Режим доступа: для авторизир. Пользователей</w:t>
      </w:r>
    </w:p>
    <w:p w:rsidR="00385856" w:rsidRPr="00723D2B" w:rsidRDefault="00385856" w:rsidP="00385856">
      <w:pPr>
        <w:suppressLineNumbers/>
        <w:rPr>
          <w:rFonts w:eastAsia="SimSun"/>
          <w:color w:val="000000"/>
          <w:kern w:val="2"/>
          <w:lang w:eastAsia="zh-CN"/>
        </w:rPr>
      </w:pPr>
    </w:p>
    <w:p w:rsidR="00385856" w:rsidRPr="00723D2B" w:rsidRDefault="00385856" w:rsidP="00385856">
      <w:pPr>
        <w:suppressLineNumbers/>
        <w:rPr>
          <w:rFonts w:eastAsia="SimSun"/>
          <w:color w:val="000000"/>
          <w:kern w:val="2"/>
          <w:lang w:eastAsia="zh-CN"/>
        </w:rPr>
      </w:pPr>
      <w:r w:rsidRPr="00723D2B">
        <w:rPr>
          <w:rFonts w:eastAsia="SimSun"/>
          <w:iCs/>
          <w:color w:val="000000"/>
          <w:kern w:val="2"/>
        </w:rPr>
        <w:t xml:space="preserve">2.Константинов, В. М. Экологические основы природопользования : </w:t>
      </w:r>
      <w:r w:rsidRPr="00723D2B">
        <w:rPr>
          <w:rFonts w:eastAsia="SimSun"/>
          <w:iCs/>
          <w:color w:val="000000"/>
        </w:rPr>
        <w:t xml:space="preserve">учебник для студентов учреждений среднего профессионального образования / </w:t>
      </w:r>
      <w:r w:rsidRPr="00723D2B">
        <w:rPr>
          <w:rFonts w:eastAsia="SimSun"/>
          <w:iCs/>
          <w:color w:val="000000"/>
          <w:kern w:val="2"/>
        </w:rPr>
        <w:t xml:space="preserve">В. М. Константинов, Ю. Б. Челидзе. - 20-е изд., стер. - </w:t>
      </w:r>
      <w:r w:rsidRPr="00723D2B">
        <w:rPr>
          <w:rFonts w:eastAsia="SimSun"/>
          <w:iCs/>
          <w:color w:val="000000"/>
        </w:rPr>
        <w:t xml:space="preserve">Москва : Издательский центр «Академия, 2020. - 240 с. </w:t>
      </w:r>
    </w:p>
    <w:p w:rsidR="00385856" w:rsidRPr="00385856" w:rsidRDefault="00385856" w:rsidP="00385856">
      <w:pPr>
        <w:suppressLineNumbers/>
        <w:rPr>
          <w:rFonts w:eastAsia="SimSun"/>
          <w:color w:val="000000"/>
          <w:kern w:val="2"/>
          <w:lang w:eastAsia="zh-CN"/>
        </w:rPr>
      </w:pPr>
    </w:p>
    <w:p w:rsidR="00723D2B" w:rsidRPr="00903954" w:rsidRDefault="00723D2B" w:rsidP="00723D2B">
      <w:pPr>
        <w:jc w:val="center"/>
        <w:rPr>
          <w:b/>
          <w:color w:val="FF0000"/>
        </w:rPr>
      </w:pPr>
    </w:p>
    <w:tbl>
      <w:tblPr>
        <w:tblStyle w:val="afe"/>
        <w:tblW w:w="10036" w:type="dxa"/>
        <w:tblInd w:w="-147" w:type="dxa"/>
        <w:tblLook w:val="04A0" w:firstRow="1" w:lastRow="0" w:firstColumn="1" w:lastColumn="0" w:noHBand="0" w:noVBand="1"/>
      </w:tblPr>
      <w:tblGrid>
        <w:gridCol w:w="426"/>
        <w:gridCol w:w="5103"/>
        <w:gridCol w:w="4507"/>
      </w:tblGrid>
      <w:tr w:rsidR="00723D2B" w:rsidRPr="007E4713" w:rsidTr="00723D2B">
        <w:tc>
          <w:tcPr>
            <w:tcW w:w="426" w:type="dxa"/>
          </w:tcPr>
          <w:p w:rsidR="00723D2B" w:rsidRPr="007E4713" w:rsidRDefault="00723D2B" w:rsidP="00C45EEB">
            <w:pPr>
              <w:jc w:val="center"/>
            </w:pPr>
          </w:p>
        </w:tc>
        <w:tc>
          <w:tcPr>
            <w:tcW w:w="5103" w:type="dxa"/>
          </w:tcPr>
          <w:p w:rsidR="00723D2B" w:rsidRPr="007E4713" w:rsidRDefault="00723D2B" w:rsidP="00C45EEB">
            <w:pPr>
              <w:jc w:val="center"/>
              <w:rPr>
                <w:b/>
                <w:sz w:val="20"/>
                <w:szCs w:val="20"/>
              </w:rPr>
            </w:pPr>
            <w:r w:rsidRPr="007E4713">
              <w:rPr>
                <w:b/>
                <w:sz w:val="20"/>
                <w:szCs w:val="20"/>
              </w:rPr>
              <w:t>Соответствующий документ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</w:tcPr>
          <w:p w:rsidR="00723D2B" w:rsidRPr="007E4713" w:rsidRDefault="00723D2B" w:rsidP="00C45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Действующий документ</w:t>
            </w:r>
          </w:p>
        </w:tc>
      </w:tr>
      <w:tr w:rsidR="00723D2B" w:rsidRPr="007E4713" w:rsidTr="00723D2B">
        <w:tc>
          <w:tcPr>
            <w:tcW w:w="426" w:type="dxa"/>
          </w:tcPr>
          <w:p w:rsidR="00723D2B" w:rsidRPr="007E4713" w:rsidRDefault="00723D2B" w:rsidP="00C45EEB">
            <w:pPr>
              <w:jc w:val="center"/>
              <w:rPr>
                <w:sz w:val="20"/>
                <w:szCs w:val="20"/>
              </w:rPr>
            </w:pPr>
            <w:r w:rsidRPr="007E4713">
              <w:rPr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723D2B" w:rsidRPr="00903954" w:rsidRDefault="00723D2B" w:rsidP="00C45EEB">
            <w:pPr>
              <w:autoSpaceDE w:val="0"/>
              <w:autoSpaceDN w:val="0"/>
              <w:adjustRightInd w:val="0"/>
            </w:pPr>
            <w:r w:rsidRPr="00903954">
              <w:t>Приказ Минобрнауки России от 07.12.2017 N</w:t>
            </w:r>
          </w:p>
          <w:p w:rsidR="00723D2B" w:rsidRPr="00903954" w:rsidRDefault="00723D2B" w:rsidP="00C45EEB">
            <w:pPr>
              <w:autoSpaceDE w:val="0"/>
              <w:autoSpaceDN w:val="0"/>
              <w:adjustRightInd w:val="0"/>
            </w:pPr>
            <w:r w:rsidRPr="00903954">
              <w:t>1196</w:t>
            </w:r>
            <w:r>
              <w:t xml:space="preserve"> </w:t>
            </w:r>
            <w:r w:rsidRPr="00903954">
              <w:t>"Об утверждении федерального</w:t>
            </w:r>
          </w:p>
          <w:p w:rsidR="00723D2B" w:rsidRPr="00903954" w:rsidRDefault="00723D2B" w:rsidP="00C45EEB">
            <w:pPr>
              <w:autoSpaceDE w:val="0"/>
              <w:autoSpaceDN w:val="0"/>
              <w:adjustRightInd w:val="0"/>
            </w:pPr>
            <w:r w:rsidRPr="00903954">
              <w:t>государственного образовательного стандарта</w:t>
            </w:r>
          </w:p>
          <w:p w:rsidR="00723D2B" w:rsidRPr="00903954" w:rsidRDefault="00723D2B" w:rsidP="00C45EEB">
            <w:pPr>
              <w:autoSpaceDE w:val="0"/>
              <w:autoSpaceDN w:val="0"/>
              <w:adjustRightInd w:val="0"/>
            </w:pPr>
            <w:r w:rsidRPr="00903954">
              <w:t>среднего профессионального образования по</w:t>
            </w:r>
          </w:p>
          <w:p w:rsidR="00723D2B" w:rsidRPr="00903954" w:rsidRDefault="00723D2B" w:rsidP="00C45EEB">
            <w:pPr>
              <w:autoSpaceDE w:val="0"/>
              <w:autoSpaceDN w:val="0"/>
              <w:adjustRightInd w:val="0"/>
            </w:pPr>
            <w:r w:rsidRPr="00903954">
              <w:t>специальности 13.02.11 Техническая</w:t>
            </w:r>
          </w:p>
          <w:p w:rsidR="00723D2B" w:rsidRPr="00903954" w:rsidRDefault="00723D2B" w:rsidP="00C45EEB">
            <w:pPr>
              <w:autoSpaceDE w:val="0"/>
              <w:autoSpaceDN w:val="0"/>
              <w:adjustRightInd w:val="0"/>
            </w:pPr>
            <w:r w:rsidRPr="00903954">
              <w:t>эксплуатация и обслуживание электрического</w:t>
            </w:r>
          </w:p>
          <w:p w:rsidR="00723D2B" w:rsidRPr="00903954" w:rsidRDefault="00723D2B" w:rsidP="00C45EEB">
            <w:pPr>
              <w:autoSpaceDE w:val="0"/>
              <w:autoSpaceDN w:val="0"/>
              <w:adjustRightInd w:val="0"/>
            </w:pPr>
            <w:r w:rsidRPr="00903954">
              <w:t>и электромеханического оборудования (по</w:t>
            </w:r>
          </w:p>
          <w:p w:rsidR="00723D2B" w:rsidRPr="00903954" w:rsidRDefault="00723D2B" w:rsidP="00C45EEB">
            <w:pPr>
              <w:autoSpaceDE w:val="0"/>
              <w:autoSpaceDN w:val="0"/>
              <w:adjustRightInd w:val="0"/>
            </w:pPr>
            <w:r w:rsidRPr="00903954">
              <w:t>отраслям)"</w:t>
            </w:r>
          </w:p>
          <w:p w:rsidR="00723D2B" w:rsidRPr="00903954" w:rsidRDefault="00723D2B" w:rsidP="00C45EEB">
            <w:pPr>
              <w:autoSpaceDE w:val="0"/>
              <w:autoSpaceDN w:val="0"/>
              <w:adjustRightInd w:val="0"/>
            </w:pPr>
            <w:r w:rsidRPr="00903954">
              <w:t>(Зарегистрировано в Минюсте России</w:t>
            </w:r>
          </w:p>
          <w:p w:rsidR="00723D2B" w:rsidRDefault="00723D2B" w:rsidP="00C45EEB">
            <w:r w:rsidRPr="00903954">
              <w:t>21.12.2017 N 49356)</w:t>
            </w:r>
          </w:p>
          <w:p w:rsidR="00723D2B" w:rsidRPr="00856616" w:rsidRDefault="00723D2B" w:rsidP="00C45EEB">
            <w:r w:rsidRPr="00856616">
              <w:t>ОК 01.</w:t>
            </w:r>
            <w:r w:rsidRPr="00856616">
              <w:tab/>
              <w:t>Выбирать способы решения задач профессиональной деятельности, применительно к различным контекстам</w:t>
            </w:r>
          </w:p>
          <w:p w:rsidR="00723D2B" w:rsidRPr="00856616" w:rsidRDefault="00723D2B" w:rsidP="00C45EEB">
            <w:r w:rsidRPr="00856616">
              <w:t>ОК 02.</w:t>
            </w:r>
            <w:r w:rsidRPr="00856616">
              <w:tab/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723D2B" w:rsidRPr="00856616" w:rsidRDefault="00723D2B" w:rsidP="00C45EEB">
            <w:r w:rsidRPr="00856616">
              <w:t>ОК 03.</w:t>
            </w:r>
            <w:r w:rsidRPr="00856616">
              <w:tab/>
              <w:t>Планировать и реализовывать собственное профессиональное и личностное развитие</w:t>
            </w:r>
          </w:p>
          <w:p w:rsidR="00723D2B" w:rsidRPr="00856616" w:rsidRDefault="00723D2B" w:rsidP="00C45EEB">
            <w:r w:rsidRPr="00856616">
              <w:t>ОК 04.</w:t>
            </w:r>
            <w:r w:rsidRPr="00856616">
              <w:tab/>
              <w:t>Работать в коллективе и команде, эффективно взаимодействовать с коллегами, руководством, клиентами</w:t>
            </w:r>
          </w:p>
          <w:p w:rsidR="00723D2B" w:rsidRPr="00856616" w:rsidRDefault="00723D2B" w:rsidP="00C45EEB">
            <w:r w:rsidRPr="00856616">
              <w:t>ОК 05.</w:t>
            </w:r>
            <w:r w:rsidRPr="00856616">
              <w:tab/>
              <w:t xml:space="preserve">Осуществлять устную и письменную </w:t>
            </w:r>
            <w:r w:rsidRPr="00856616">
              <w:lastRenderedPageBreak/>
              <w:t>коммуникацию на государственном языке с учетом особенностей социального и культурного контекста</w:t>
            </w:r>
          </w:p>
          <w:p w:rsidR="00723D2B" w:rsidRPr="00856616" w:rsidRDefault="00723D2B" w:rsidP="00C45EEB">
            <w:r w:rsidRPr="00856616">
              <w:t>ОК 06.</w:t>
            </w:r>
            <w:r w:rsidRPr="00856616"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  <w:p w:rsidR="00723D2B" w:rsidRPr="00856616" w:rsidRDefault="00723D2B" w:rsidP="00C45EEB">
            <w:r w:rsidRPr="00856616">
              <w:t>ОК 07.</w:t>
            </w:r>
            <w:r w:rsidRPr="00856616">
              <w:tab/>
              <w:t>Содействовать сохранению окружающей среды, ресурсосбережению, эффективно действовать в чрезвычайных ситуациях</w:t>
            </w:r>
          </w:p>
          <w:p w:rsidR="00723D2B" w:rsidRPr="00903954" w:rsidRDefault="00723D2B" w:rsidP="00C45EEB">
            <w:r w:rsidRPr="00856616">
              <w:t>ОК 09.</w:t>
            </w:r>
            <w:r w:rsidRPr="00856616">
              <w:tab/>
              <w:t>Использовать информационные технологии в профессиональной деятельности</w:t>
            </w:r>
          </w:p>
        </w:tc>
        <w:tc>
          <w:tcPr>
            <w:tcW w:w="4507" w:type="dxa"/>
          </w:tcPr>
          <w:p w:rsidR="00723D2B" w:rsidRPr="00856616" w:rsidRDefault="00723D2B" w:rsidP="00C45EEB">
            <w:pPr>
              <w:jc w:val="both"/>
            </w:pPr>
            <w:r w:rsidRPr="00856616">
              <w:lastRenderedPageBreak/>
              <w:t>Приказ МИНПРОСВЕЩЕНИЯ РОССИИ № 796 от 01.09.2022  «О внесении изменений в федеральные государственные образовательные стандарты среднего профессионального образования ( зарегистрировано Минюстом РФ от 11.10.2022 регистр. № 70461)</w:t>
            </w:r>
          </w:p>
          <w:p w:rsidR="00723D2B" w:rsidRPr="00856616" w:rsidRDefault="00723D2B" w:rsidP="00C45EEB">
            <w:pPr>
              <w:shd w:val="clear" w:color="auto" w:fill="FFFFFF"/>
              <w:jc w:val="both"/>
            </w:pPr>
            <w:r w:rsidRPr="00856616"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723D2B" w:rsidRPr="00856616" w:rsidRDefault="00723D2B" w:rsidP="00C45EEB">
            <w:pPr>
              <w:shd w:val="clear" w:color="auto" w:fill="FFFFFF"/>
              <w:jc w:val="both"/>
            </w:pPr>
            <w:r w:rsidRPr="00856616"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723D2B" w:rsidRPr="00856616" w:rsidRDefault="00723D2B" w:rsidP="00C45EEB">
            <w:pPr>
              <w:shd w:val="clear" w:color="auto" w:fill="FFFFFF"/>
              <w:jc w:val="both"/>
            </w:pPr>
            <w:r w:rsidRPr="00856616"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723D2B" w:rsidRPr="00856616" w:rsidRDefault="00723D2B" w:rsidP="00C45EEB">
            <w:pPr>
              <w:shd w:val="clear" w:color="auto" w:fill="FFFFFF"/>
              <w:jc w:val="both"/>
            </w:pPr>
            <w:r w:rsidRPr="00856616">
              <w:lastRenderedPageBreak/>
              <w:t>ОК 04. Эффективно взаимодействовать и работать в коллективе и команде;</w:t>
            </w:r>
          </w:p>
          <w:p w:rsidR="00723D2B" w:rsidRPr="00856616" w:rsidRDefault="00723D2B" w:rsidP="00C45EEB">
            <w:pPr>
              <w:shd w:val="clear" w:color="auto" w:fill="FFFFFF"/>
              <w:jc w:val="both"/>
            </w:pPr>
            <w:r w:rsidRPr="00856616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723D2B" w:rsidRPr="00856616" w:rsidRDefault="00723D2B" w:rsidP="00C45EEB">
            <w:pPr>
              <w:shd w:val="clear" w:color="auto" w:fill="FFFFFF"/>
              <w:jc w:val="both"/>
            </w:pPr>
            <w:r w:rsidRPr="00856616"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723D2B" w:rsidRPr="00856616" w:rsidRDefault="00723D2B" w:rsidP="00C45EEB">
            <w:pPr>
              <w:shd w:val="clear" w:color="auto" w:fill="FFFFFF"/>
              <w:jc w:val="both"/>
            </w:pPr>
            <w:r w:rsidRPr="00856616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  <w:p w:rsidR="00723D2B" w:rsidRPr="00856616" w:rsidRDefault="00723D2B" w:rsidP="00C45EEB">
            <w:pPr>
              <w:shd w:val="clear" w:color="auto" w:fill="FFFFFF"/>
              <w:jc w:val="both"/>
            </w:pPr>
            <w:r w:rsidRPr="00856616"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:rsidR="00723D2B" w:rsidRPr="00856616" w:rsidRDefault="00723D2B" w:rsidP="00C45EEB">
            <w:pPr>
              <w:shd w:val="clear" w:color="auto" w:fill="FFFFFF"/>
              <w:jc w:val="both"/>
            </w:pPr>
            <w:r w:rsidRPr="00856616">
              <w:t>ОК 09. Пользоваться профессиональной документацией на государственном и иностранном языках.";</w:t>
            </w:r>
          </w:p>
          <w:p w:rsidR="00723D2B" w:rsidRPr="00856616" w:rsidRDefault="00723D2B" w:rsidP="00C45EEB">
            <w:pPr>
              <w:jc w:val="both"/>
            </w:pPr>
          </w:p>
        </w:tc>
      </w:tr>
    </w:tbl>
    <w:p w:rsidR="00723D2B" w:rsidRPr="007E4713" w:rsidRDefault="00723D2B" w:rsidP="00723D2B">
      <w:pPr>
        <w:jc w:val="center"/>
      </w:pPr>
    </w:p>
    <w:p w:rsidR="00EC2160" w:rsidRDefault="00EC2160">
      <w:pPr>
        <w:jc w:val="right"/>
        <w:rPr>
          <w:bCs/>
          <w:caps/>
          <w:sz w:val="32"/>
          <w:szCs w:val="32"/>
        </w:rPr>
      </w:pPr>
    </w:p>
    <w:p w:rsidR="00EC2160" w:rsidRDefault="00EC2160">
      <w:pPr>
        <w:jc w:val="right"/>
        <w:rPr>
          <w:bCs/>
          <w:caps/>
          <w:sz w:val="32"/>
          <w:szCs w:val="32"/>
        </w:rPr>
      </w:pPr>
    </w:p>
    <w:p w:rsidR="00EC2160" w:rsidRDefault="00EC2160">
      <w:pPr>
        <w:jc w:val="right"/>
        <w:rPr>
          <w:bCs/>
          <w:caps/>
          <w:sz w:val="32"/>
          <w:szCs w:val="32"/>
        </w:rPr>
      </w:pPr>
    </w:p>
    <w:p w:rsidR="00EC2160" w:rsidRDefault="00EC2160">
      <w:pPr>
        <w:jc w:val="right"/>
        <w:rPr>
          <w:bCs/>
          <w:caps/>
          <w:sz w:val="32"/>
          <w:szCs w:val="32"/>
        </w:rPr>
      </w:pPr>
    </w:p>
    <w:p w:rsidR="00EC2160" w:rsidRDefault="00EC2160">
      <w:pPr>
        <w:jc w:val="right"/>
        <w:rPr>
          <w:bCs/>
          <w:caps/>
          <w:sz w:val="32"/>
          <w:szCs w:val="32"/>
        </w:rPr>
      </w:pPr>
    </w:p>
    <w:p w:rsidR="00EC2160" w:rsidRDefault="00EC2160">
      <w:pPr>
        <w:jc w:val="right"/>
        <w:rPr>
          <w:bCs/>
          <w:caps/>
          <w:sz w:val="32"/>
          <w:szCs w:val="32"/>
        </w:rPr>
      </w:pPr>
    </w:p>
    <w:sectPr w:rsidR="00EC2160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94A" w:rsidRDefault="00385856">
      <w:r>
        <w:separator/>
      </w:r>
    </w:p>
  </w:endnote>
  <w:endnote w:type="continuationSeparator" w:id="0">
    <w:p w:rsidR="0078094A" w:rsidRDefault="0038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ragmaticaC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60" w:rsidRDefault="00385856">
    <w:pPr>
      <w:pStyle w:val="af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9375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2160" w:rsidRDefault="00385856">
                          <w:pPr>
                            <w:pStyle w:val="af5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 w:rsidR="00784074">
                            <w:rPr>
                              <w:rStyle w:val="a4"/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44.95pt;margin-top:.05pt;width:6.25pt;height:13.7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DYu1wl5wEAABEEAAAOAAAAAAAAAAAAAAAAAC4CAABkcnMvZTJvRG9jLnhtbFBLAQIt&#10;ABQABgAIAAAAIQA/Kvqk2gAAAAMBAAAPAAAAAAAAAAAAAAAAAEEEAABkcnMvZG93bnJldi54bWxQ&#10;SwUGAAAAAAQABADzAAAASAUAAAAA&#10;" filled="f" stroked="f">
              <v:textbox style="mso-fit-shape-to-text:t" inset="0,0,0,0">
                <w:txbxContent>
                  <w:p w:rsidR="00EC2160" w:rsidRDefault="00385856">
                    <w:pPr>
                      <w:pStyle w:val="af5"/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 w:rsidR="00784074">
                      <w:rPr>
                        <w:rStyle w:val="a4"/>
                        <w:noProof/>
                        <w:color w:val="000000"/>
                      </w:rPr>
                      <w:t>5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60" w:rsidRDefault="00385856">
    <w:pPr>
      <w:pStyle w:val="af5"/>
      <w:jc w:val="right"/>
    </w:pPr>
    <w:r>
      <w:fldChar w:fldCharType="begin"/>
    </w:r>
    <w:r>
      <w:instrText>PAGE</w:instrText>
    </w:r>
    <w:r>
      <w:fldChar w:fldCharType="separate"/>
    </w:r>
    <w:r w:rsidR="00784074">
      <w:rPr>
        <w:noProof/>
      </w:rPr>
      <w:t>7</w:t>
    </w:r>
    <w:r>
      <w:fldChar w:fldCharType="end"/>
    </w:r>
  </w:p>
  <w:p w:rsidR="00EC2160" w:rsidRDefault="00EC2160">
    <w:pPr>
      <w:pStyle w:val="af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60" w:rsidRDefault="00385856">
    <w:pPr>
      <w:pStyle w:val="af5"/>
      <w:jc w:val="right"/>
    </w:pPr>
    <w:r>
      <w:fldChar w:fldCharType="begin"/>
    </w:r>
    <w:r>
      <w:instrText>PAGE</w:instrText>
    </w:r>
    <w:r>
      <w:fldChar w:fldCharType="separate"/>
    </w:r>
    <w:r w:rsidR="00784074">
      <w:rPr>
        <w:noProof/>
      </w:rPr>
      <w:t>10</w:t>
    </w:r>
    <w:r>
      <w:fldChar w:fldCharType="end"/>
    </w:r>
  </w:p>
  <w:p w:rsidR="00EC2160" w:rsidRDefault="00EC2160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60" w:rsidRDefault="00385856">
      <w:pPr>
        <w:rPr>
          <w:sz w:val="12"/>
        </w:rPr>
      </w:pPr>
      <w:r>
        <w:separator/>
      </w:r>
    </w:p>
  </w:footnote>
  <w:footnote w:type="continuationSeparator" w:id="0">
    <w:p w:rsidR="00EC2160" w:rsidRDefault="00385856">
      <w:pPr>
        <w:rPr>
          <w:sz w:val="12"/>
        </w:rPr>
      </w:pPr>
      <w:r>
        <w:continuationSeparator/>
      </w:r>
    </w:p>
  </w:footnote>
  <w:footnote w:id="1">
    <w:p w:rsidR="00EC2160" w:rsidRDefault="00385856">
      <w:pPr>
        <w:pStyle w:val="afc"/>
        <w:jc w:val="both"/>
      </w:pPr>
      <w:r>
        <w:rPr>
          <w:rStyle w:val="a9"/>
        </w:rPr>
        <w:footnoteRef/>
      </w:r>
    </w:p>
    <w:p w:rsidR="00EC2160" w:rsidRDefault="00EC2160">
      <w:pPr>
        <w:pStyle w:val="af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60" w:rsidRDefault="00EC2160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60" w:rsidRDefault="00EC2160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12F0F"/>
    <w:multiLevelType w:val="multilevel"/>
    <w:tmpl w:val="2FE492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F0F0C43"/>
    <w:multiLevelType w:val="multilevel"/>
    <w:tmpl w:val="2CA2B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EC2160"/>
    <w:rsid w:val="001F211A"/>
    <w:rsid w:val="0037795F"/>
    <w:rsid w:val="00385856"/>
    <w:rsid w:val="00694B9E"/>
    <w:rsid w:val="00723D2B"/>
    <w:rsid w:val="007402B9"/>
    <w:rsid w:val="0078094A"/>
    <w:rsid w:val="00784074"/>
    <w:rsid w:val="00C36A1C"/>
    <w:rsid w:val="00EC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02C4"/>
  <w15:docId w15:val="{F0DAF5CF-1F42-41F4-B5DB-B9BEBABF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E74C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uiPriority w:val="99"/>
    <w:qFormat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qFormat/>
    <w:locked/>
    <w:rsid w:val="00E74C6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1">
    <w:name w:val="Основной текст с отступом 2 Знак"/>
    <w:link w:val="22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3">
    <w:name w:val="Нижний колонтитул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qFormat/>
    <w:rsid w:val="00833F5B"/>
  </w:style>
  <w:style w:type="character" w:customStyle="1" w:styleId="a5">
    <w:name w:val="Основной текст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6">
    <w:name w:val="Основной текст с отступом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7">
    <w:name w:val="Верхний колонтитул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locked/>
    <w:rsid w:val="005E5DB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sid w:val="00D2207F"/>
    <w:rPr>
      <w:color w:val="0000FF"/>
      <w:u w:val="single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b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a9">
    <w:name w:val="Символ сноски"/>
    <w:qFormat/>
    <w:rPr>
      <w:rFonts w:cs="Times New Roman"/>
      <w:vertAlign w:val="superscript"/>
    </w:rPr>
  </w:style>
  <w:style w:type="character" w:styleId="aa">
    <w:name w:val="Emphasis"/>
    <w:qFormat/>
    <w:rPr>
      <w:rFonts w:cs="Times New Roman"/>
      <w:i/>
    </w:rPr>
  </w:style>
  <w:style w:type="character" w:customStyle="1" w:styleId="WW8Num22z0">
    <w:name w:val="WW8Num22z0"/>
    <w:qFormat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ab">
    <w:name w:val="Посещённая гиперссылка"/>
    <w:rPr>
      <w:color w:val="800080"/>
      <w:u w:val="single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концевой сноски"/>
    <w:qFormat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uiPriority w:val="99"/>
    <w:rsid w:val="00833F5B"/>
    <w:pPr>
      <w:spacing w:after="120"/>
    </w:pPr>
    <w:rPr>
      <w:rFonts w:eastAsia="Calibri"/>
      <w:lang w:eastAsia="ar-SA"/>
    </w:r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22">
    <w:name w:val="Body Text Indent 2"/>
    <w:basedOn w:val="a"/>
    <w:link w:val="21"/>
    <w:uiPriority w:val="99"/>
    <w:qFormat/>
    <w:rsid w:val="00833F5B"/>
    <w:pPr>
      <w:spacing w:after="120" w:line="480" w:lineRule="auto"/>
      <w:ind w:left="283"/>
    </w:pPr>
    <w:rPr>
      <w:rFonts w:eastAsia="Calibri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footer"/>
    <w:basedOn w:val="a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paragraph" w:styleId="af6">
    <w:name w:val="Body Text Indent"/>
    <w:basedOn w:val="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paragraph" w:customStyle="1" w:styleId="af7">
    <w:name w:val="параграф"/>
    <w:basedOn w:val="a"/>
    <w:uiPriority w:val="99"/>
    <w:qFormat/>
    <w:rsid w:val="00833F5B"/>
    <w:pPr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qFormat/>
    <w:rsid w:val="00833F5B"/>
    <w:pPr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qFormat/>
    <w:rsid w:val="00833F5B"/>
    <w:pPr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f8">
    <w:name w:val="header"/>
    <w:basedOn w:val="a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paragraph" w:styleId="af9">
    <w:name w:val="List Paragraph"/>
    <w:basedOn w:val="a"/>
    <w:qFormat/>
    <w:pPr>
      <w:spacing w:before="120" w:after="120"/>
      <w:ind w:left="708"/>
    </w:pPr>
  </w:style>
  <w:style w:type="paragraph" w:customStyle="1" w:styleId="210">
    <w:name w:val="Список 21"/>
    <w:basedOn w:val="a"/>
    <w:uiPriority w:val="99"/>
    <w:qFormat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qFormat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qFormat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qFormat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a">
    <w:name w:val="Balloon Text"/>
    <w:basedOn w:val="a"/>
    <w:uiPriority w:val="99"/>
    <w:semiHidden/>
    <w:qFormat/>
    <w:rsid w:val="005E5DBF"/>
    <w:rPr>
      <w:rFonts w:ascii="Tahoma" w:hAnsi="Tahoma" w:cs="Tahoma"/>
      <w:sz w:val="16"/>
      <w:szCs w:val="16"/>
    </w:rPr>
  </w:style>
  <w:style w:type="paragraph" w:customStyle="1" w:styleId="afb">
    <w:name w:val="Содержимое врезки"/>
    <w:basedOn w:val="a"/>
    <w:qFormat/>
  </w:style>
  <w:style w:type="paragraph" w:customStyle="1" w:styleId="Style1">
    <w:name w:val="Style1"/>
    <w:basedOn w:val="a"/>
    <w:qFormat/>
    <w:pPr>
      <w:widowControl w:val="0"/>
      <w:spacing w:line="322" w:lineRule="exact"/>
      <w:jc w:val="center"/>
    </w:p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d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numbering" w:customStyle="1" w:styleId="WW8Num13">
    <w:name w:val="WW8Num13"/>
    <w:qFormat/>
  </w:style>
  <w:style w:type="numbering" w:customStyle="1" w:styleId="WW8Num22">
    <w:name w:val="WW8Num22"/>
    <w:qFormat/>
  </w:style>
  <w:style w:type="table" w:styleId="afe">
    <w:name w:val="Table Grid"/>
    <w:basedOn w:val="a1"/>
    <w:uiPriority w:val="39"/>
    <w:rsid w:val="0083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ology.asv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32423-719C-4636-82D1-1817C2F8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dc:description/>
  <cp:lastModifiedBy>Преподаватель 2 Аудитория 215</cp:lastModifiedBy>
  <cp:revision>230</cp:revision>
  <cp:lastPrinted>2021-04-21T08:58:00Z</cp:lastPrinted>
  <dcterms:created xsi:type="dcterms:W3CDTF">2013-04-02T06:19:00Z</dcterms:created>
  <dcterms:modified xsi:type="dcterms:W3CDTF">2022-11-25T12:59:00Z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